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C0B20"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1、举例说明膜的流动性是膜功能活动的保证。（P71） </w:t>
      </w:r>
      <w:r w:rsidRPr="00904DF4">
        <w:rPr>
          <w:rFonts w:asciiTheme="minorEastAsia" w:eastAsiaTheme="minorEastAsia" w:hAnsiTheme="minorEastAsia" w:cs="宋体"/>
          <w:b/>
          <w:bCs/>
          <w:color w:val="FF0000"/>
          <w:kern w:val="0"/>
          <w:sz w:val="24"/>
        </w:rPr>
        <w:softHyphen/>
      </w:r>
    </w:p>
    <w:p w14:paraId="4AD3A450" w14:textId="77777777" w:rsidR="00904DF4" w:rsidRPr="00904DF4" w:rsidRDefault="00904DF4" w:rsidP="00904DF4">
      <w:pPr>
        <w:widowControl/>
        <w:numPr>
          <w:ilvl w:val="0"/>
          <w:numId w:val="1"/>
        </w:numPr>
        <w:adjustRightInd w:val="0"/>
        <w:snapToGrid w:val="0"/>
        <w:spacing w:line="360" w:lineRule="atLeast"/>
        <w:jc w:val="left"/>
        <w:rPr>
          <w:rFonts w:asciiTheme="minorEastAsia" w:eastAsiaTheme="minorEastAsia" w:hAnsiTheme="minorEastAsia" w:cs="宋体"/>
          <w:b/>
          <w:bCs/>
          <w:color w:val="000000"/>
          <w:kern w:val="0"/>
          <w:sz w:val="24"/>
        </w:rPr>
      </w:pPr>
      <w:proofErr w:type="gramStart"/>
      <w:r w:rsidRPr="00904DF4">
        <w:rPr>
          <w:rFonts w:asciiTheme="minorEastAsia" w:eastAsiaTheme="minorEastAsia" w:hAnsiTheme="minorEastAsia" w:cs="宋体"/>
          <w:b/>
          <w:bCs/>
          <w:color w:val="000000"/>
          <w:kern w:val="0"/>
          <w:sz w:val="24"/>
        </w:rPr>
        <w:t>膜脂双</w:t>
      </w:r>
      <w:proofErr w:type="gramEnd"/>
      <w:r w:rsidRPr="00904DF4">
        <w:rPr>
          <w:rFonts w:asciiTheme="minorEastAsia" w:eastAsiaTheme="minorEastAsia" w:hAnsiTheme="minorEastAsia" w:cs="宋体"/>
          <w:b/>
          <w:bCs/>
          <w:color w:val="000000"/>
          <w:kern w:val="0"/>
          <w:sz w:val="24"/>
        </w:rPr>
        <w:t xml:space="preserve">分子层是二维流体，具有液晶态，能保证各种膜蛋白处于运动态 </w:t>
      </w:r>
      <w:r w:rsidRPr="00904DF4">
        <w:rPr>
          <w:rFonts w:asciiTheme="minorEastAsia" w:eastAsiaTheme="minorEastAsia" w:hAnsiTheme="minorEastAsia" w:cs="宋体"/>
          <w:b/>
          <w:bCs/>
          <w:color w:val="000000"/>
          <w:kern w:val="0"/>
          <w:sz w:val="24"/>
        </w:rPr>
        <w:softHyphen/>
      </w:r>
    </w:p>
    <w:p w14:paraId="34537B29" w14:textId="77777777" w:rsidR="00904DF4" w:rsidRPr="00904DF4" w:rsidRDefault="00904DF4" w:rsidP="00904DF4">
      <w:pPr>
        <w:widowControl/>
        <w:numPr>
          <w:ilvl w:val="0"/>
          <w:numId w:val="1"/>
        </w:numPr>
        <w:adjustRightInd w:val="0"/>
        <w:snapToGrid w:val="0"/>
        <w:spacing w:line="360" w:lineRule="atLeast"/>
        <w:jc w:val="left"/>
        <w:rPr>
          <w:rFonts w:asciiTheme="minorEastAsia" w:eastAsiaTheme="minorEastAsia" w:hAnsiTheme="minorEastAsia" w:cs="宋体"/>
          <w:b/>
          <w:bCs/>
          <w:color w:val="000000"/>
          <w:kern w:val="0"/>
          <w:sz w:val="24"/>
        </w:rPr>
      </w:pPr>
      <w:proofErr w:type="gramStart"/>
      <w:r w:rsidRPr="00904DF4">
        <w:rPr>
          <w:rFonts w:asciiTheme="minorEastAsia" w:eastAsiaTheme="minorEastAsia" w:hAnsiTheme="minorEastAsia" w:cs="宋体"/>
          <w:b/>
          <w:bCs/>
          <w:color w:val="000000"/>
          <w:kern w:val="0"/>
          <w:sz w:val="24"/>
        </w:rPr>
        <w:t>膜脂分子</w:t>
      </w:r>
      <w:proofErr w:type="gramEnd"/>
      <w:r w:rsidRPr="00904DF4">
        <w:rPr>
          <w:rFonts w:asciiTheme="minorEastAsia" w:eastAsiaTheme="minorEastAsia" w:hAnsiTheme="minorEastAsia" w:cs="宋体"/>
          <w:b/>
          <w:bCs/>
          <w:color w:val="000000"/>
          <w:kern w:val="0"/>
          <w:sz w:val="24"/>
        </w:rPr>
        <w:t>能进行多种运动      </w:t>
      </w:r>
    </w:p>
    <w:p w14:paraId="01A8B588" w14:textId="77777777" w:rsidR="00904DF4" w:rsidRPr="00904DF4" w:rsidRDefault="00904DF4" w:rsidP="00904DF4">
      <w:pPr>
        <w:widowControl/>
        <w:numPr>
          <w:ilvl w:val="0"/>
          <w:numId w:val="1"/>
        </w:numPr>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多种因素</w:t>
      </w:r>
      <w:proofErr w:type="gramStart"/>
      <w:r w:rsidRPr="00904DF4">
        <w:rPr>
          <w:rFonts w:asciiTheme="minorEastAsia" w:eastAsiaTheme="minorEastAsia" w:hAnsiTheme="minorEastAsia" w:cs="宋体"/>
          <w:b/>
          <w:bCs/>
          <w:color w:val="000000"/>
          <w:kern w:val="0"/>
          <w:sz w:val="24"/>
        </w:rPr>
        <w:t>影响膜脂的</w:t>
      </w:r>
      <w:proofErr w:type="gramEnd"/>
      <w:r w:rsidRPr="00904DF4">
        <w:rPr>
          <w:rFonts w:asciiTheme="minorEastAsia" w:eastAsiaTheme="minorEastAsia" w:hAnsiTheme="minorEastAsia" w:cs="宋体"/>
          <w:b/>
          <w:bCs/>
          <w:color w:val="000000"/>
          <w:kern w:val="0"/>
          <w:sz w:val="24"/>
        </w:rPr>
        <w:t>流</w:t>
      </w:r>
      <w:r w:rsidRPr="00904DF4">
        <w:rPr>
          <w:rFonts w:asciiTheme="minorEastAsia" w:eastAsiaTheme="minorEastAsia" w:hAnsiTheme="minorEastAsia" w:cs="宋体" w:hint="eastAsia"/>
          <w:b/>
          <w:bCs/>
          <w:color w:val="000000"/>
          <w:kern w:val="0"/>
          <w:sz w:val="24"/>
        </w:rPr>
        <w:t>动</w:t>
      </w:r>
      <w:r w:rsidRPr="00904DF4">
        <w:rPr>
          <w:rFonts w:asciiTheme="minorEastAsia" w:eastAsiaTheme="minorEastAsia" w:hAnsiTheme="minorEastAsia" w:cs="宋体"/>
          <w:b/>
          <w:bCs/>
          <w:color w:val="000000"/>
          <w:kern w:val="0"/>
          <w:sz w:val="24"/>
        </w:rPr>
        <w:t xml:space="preserve">性     </w:t>
      </w:r>
    </w:p>
    <w:p w14:paraId="4048C985" w14:textId="77777777" w:rsidR="00904DF4" w:rsidRPr="00904DF4" w:rsidRDefault="00904DF4" w:rsidP="00904DF4">
      <w:pPr>
        <w:widowControl/>
        <w:numPr>
          <w:ilvl w:val="0"/>
          <w:numId w:val="1"/>
        </w:numPr>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膜蛋白的运动性 </w:t>
      </w:r>
      <w:r w:rsidRPr="00904DF4">
        <w:rPr>
          <w:rFonts w:asciiTheme="minorEastAsia" w:eastAsiaTheme="minorEastAsia" w:hAnsiTheme="minorEastAsia" w:cs="宋体"/>
          <w:b/>
          <w:bCs/>
          <w:color w:val="000000"/>
          <w:kern w:val="0"/>
          <w:sz w:val="24"/>
        </w:rPr>
        <w:softHyphen/>
      </w:r>
      <w:bookmarkStart w:id="0" w:name="_GoBack"/>
      <w:bookmarkEnd w:id="0"/>
    </w:p>
    <w:p w14:paraId="4367C61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2、以Na+-K+泵为例简述主动运输过程。（P82） </w:t>
      </w:r>
      <w:r w:rsidRPr="00904DF4">
        <w:rPr>
          <w:rFonts w:asciiTheme="minorEastAsia" w:eastAsiaTheme="minorEastAsia" w:hAnsiTheme="minorEastAsia" w:cs="宋体"/>
          <w:b/>
          <w:bCs/>
          <w:color w:val="FF0000"/>
          <w:kern w:val="0"/>
          <w:sz w:val="24"/>
        </w:rPr>
        <w:softHyphen/>
      </w:r>
    </w:p>
    <w:p w14:paraId="7F2820D2" w14:textId="4EAB1C61"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答：Na</w:t>
      </w:r>
      <w:r w:rsidR="00C91B44" w:rsidRPr="00C91B44">
        <w:rPr>
          <w:rFonts w:asciiTheme="minorEastAsia" w:eastAsiaTheme="minorEastAsia" w:hAnsiTheme="minorEastAsia" w:cs="宋体" w:hint="eastAsia"/>
          <w:b/>
          <w:bCs/>
          <w:color w:val="000000"/>
          <w:kern w:val="0"/>
          <w:sz w:val="24"/>
          <w:vertAlign w:val="superscript"/>
        </w:rPr>
        <w:t>+</w:t>
      </w:r>
      <w:r w:rsidRPr="00904DF4">
        <w:rPr>
          <w:rFonts w:asciiTheme="minorEastAsia" w:eastAsiaTheme="minorEastAsia" w:hAnsiTheme="minorEastAsia" w:cs="宋体"/>
          <w:b/>
          <w:bCs/>
          <w:color w:val="000000"/>
          <w:kern w:val="0"/>
          <w:sz w:val="24"/>
        </w:rPr>
        <w:t>-K</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是细胞膜上进行主动运输的一种载体蛋白，首先Na</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结合到原胞质面的Na</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结合位点，这一结合刺激了ATP的水解，</w:t>
      </w:r>
      <w:r w:rsidR="00C91B44">
        <w:rPr>
          <w:rFonts w:asciiTheme="minorEastAsia" w:eastAsiaTheme="minorEastAsia" w:hAnsiTheme="minorEastAsia" w:cs="宋体" w:hint="eastAsia"/>
          <w:b/>
          <w:bCs/>
          <w:color w:val="000000"/>
          <w:kern w:val="0"/>
          <w:sz w:val="24"/>
        </w:rPr>
        <w:t>使</w:t>
      </w:r>
      <w:r w:rsidRPr="00904DF4">
        <w:rPr>
          <w:rFonts w:asciiTheme="minorEastAsia" w:eastAsiaTheme="minorEastAsia" w:hAnsiTheme="minorEastAsia" w:cs="宋体"/>
          <w:b/>
          <w:bCs/>
          <w:color w:val="000000"/>
          <w:kern w:val="0"/>
          <w:sz w:val="24"/>
        </w:rPr>
        <w:t>泵磷酸化，导致蛋白构象改变，并暴露Na</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结合点面向胞外，同时也将K</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结合位点朝向细胞表面，结合胞外K</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后</w:t>
      </w:r>
      <w:proofErr w:type="gramStart"/>
      <w:r w:rsidRPr="00904DF4">
        <w:rPr>
          <w:rFonts w:asciiTheme="minorEastAsia" w:eastAsiaTheme="minorEastAsia" w:hAnsiTheme="minorEastAsia" w:cs="宋体"/>
          <w:b/>
          <w:bCs/>
          <w:color w:val="000000"/>
          <w:kern w:val="0"/>
          <w:sz w:val="24"/>
        </w:rPr>
        <w:t>刺激泵去磷酸</w:t>
      </w:r>
      <w:proofErr w:type="gramEnd"/>
      <w:r w:rsidRPr="00904DF4">
        <w:rPr>
          <w:rFonts w:asciiTheme="minorEastAsia" w:eastAsiaTheme="minorEastAsia" w:hAnsiTheme="minorEastAsia" w:cs="宋体"/>
          <w:b/>
          <w:bCs/>
          <w:color w:val="000000"/>
          <w:kern w:val="0"/>
          <w:sz w:val="24"/>
        </w:rPr>
        <w:t>化，并导致蛋白的构型再次变化，将K</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结合位点朝向胞质，随即释放K</w:t>
      </w:r>
      <w:r w:rsidRPr="00C91B44">
        <w:rPr>
          <w:rFonts w:asciiTheme="minorEastAsia" w:eastAsiaTheme="minorEastAsia" w:hAnsiTheme="minorEastAsia" w:cs="宋体"/>
          <w:b/>
          <w:bCs/>
          <w:color w:val="000000"/>
          <w:kern w:val="0"/>
          <w:sz w:val="24"/>
          <w:vertAlign w:val="superscript"/>
        </w:rPr>
        <w:t>+</w:t>
      </w:r>
      <w:r w:rsidRPr="00904DF4">
        <w:rPr>
          <w:rFonts w:asciiTheme="minorEastAsia" w:eastAsiaTheme="minorEastAsia" w:hAnsiTheme="minorEastAsia" w:cs="宋体"/>
          <w:b/>
          <w:bCs/>
          <w:color w:val="000000"/>
          <w:kern w:val="0"/>
          <w:sz w:val="24"/>
        </w:rPr>
        <w:t xml:space="preserve">至胞质溶胶内，最后蛋白构型又恢复原状，完成整个循环。 </w:t>
      </w:r>
      <w:r w:rsidRPr="00904DF4">
        <w:rPr>
          <w:rFonts w:asciiTheme="minorEastAsia" w:eastAsiaTheme="minorEastAsia" w:hAnsiTheme="minorEastAsia" w:cs="宋体"/>
          <w:b/>
          <w:bCs/>
          <w:color w:val="000000"/>
          <w:kern w:val="0"/>
          <w:sz w:val="24"/>
        </w:rPr>
        <w:softHyphen/>
      </w:r>
    </w:p>
    <w:p w14:paraId="418013C5"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3、试述流动镶嵌模型的结构。（P82） </w:t>
      </w:r>
      <w:r w:rsidRPr="00904DF4">
        <w:rPr>
          <w:rFonts w:asciiTheme="minorEastAsia" w:eastAsiaTheme="minorEastAsia" w:hAnsiTheme="minorEastAsia" w:cs="宋体"/>
          <w:b/>
          <w:bCs/>
          <w:color w:val="FF0000"/>
          <w:kern w:val="0"/>
          <w:sz w:val="24"/>
        </w:rPr>
        <w:softHyphen/>
      </w:r>
    </w:p>
    <w:p w14:paraId="69835397"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答：流动镶嵌模型认为膜中脂双层构成膜的连贯主体，它既有晶体分子排列的有序性，又具有液体的流动性。膜中蛋白质分子以不同形式与脂双层分子结合，有的嵌在脂双层分子中，有的则附着在脂双层的表面。它是一种动态的，不对称的具有流动性结构。 </w:t>
      </w:r>
      <w:r w:rsidRPr="00904DF4">
        <w:rPr>
          <w:rFonts w:asciiTheme="minorEastAsia" w:eastAsiaTheme="minorEastAsia" w:hAnsiTheme="minorEastAsia" w:cs="宋体"/>
          <w:b/>
          <w:bCs/>
          <w:color w:val="000000"/>
          <w:kern w:val="0"/>
          <w:sz w:val="24"/>
        </w:rPr>
        <w:softHyphen/>
      </w:r>
    </w:p>
    <w:p w14:paraId="6E2ABEB0"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4、试述真核细胞的基本结构。（P12） </w:t>
      </w:r>
      <w:r w:rsidRPr="00904DF4">
        <w:rPr>
          <w:rFonts w:asciiTheme="minorEastAsia" w:eastAsiaTheme="minorEastAsia" w:hAnsiTheme="minorEastAsia" w:cs="宋体"/>
          <w:b/>
          <w:bCs/>
          <w:color w:val="FF0000"/>
          <w:kern w:val="0"/>
          <w:sz w:val="24"/>
        </w:rPr>
        <w:softHyphen/>
      </w:r>
    </w:p>
    <w:p w14:paraId="04547A6E" w14:textId="77777777" w:rsidR="00C91B44" w:rsidRDefault="00904DF4" w:rsidP="00904DF4">
      <w:pPr>
        <w:pStyle w:val="a7"/>
        <w:widowControl/>
        <w:numPr>
          <w:ilvl w:val="0"/>
          <w:numId w:val="5"/>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以脂质及蛋白质成分为基础</w:t>
      </w:r>
      <w:proofErr w:type="gramStart"/>
      <w:r w:rsidRPr="00904DF4">
        <w:rPr>
          <w:rFonts w:asciiTheme="minorEastAsia" w:eastAsiaTheme="minorEastAsia" w:hAnsiTheme="minorEastAsia" w:cs="宋体"/>
          <w:b/>
          <w:bCs/>
          <w:color w:val="000000"/>
          <w:kern w:val="0"/>
          <w:sz w:val="24"/>
        </w:rPr>
        <w:t>的膜相结合</w:t>
      </w:r>
      <w:proofErr w:type="gramEnd"/>
      <w:r w:rsidRPr="00904DF4">
        <w:rPr>
          <w:rFonts w:asciiTheme="minorEastAsia" w:eastAsiaTheme="minorEastAsia" w:hAnsiTheme="minorEastAsia" w:cs="宋体"/>
          <w:b/>
          <w:bCs/>
          <w:color w:val="000000"/>
          <w:kern w:val="0"/>
          <w:sz w:val="24"/>
        </w:rPr>
        <w:t>的体系——生物膜系统</w:t>
      </w:r>
    </w:p>
    <w:p w14:paraId="78E26949" w14:textId="156CA722" w:rsidR="00904DF4" w:rsidRPr="00904DF4" w:rsidRDefault="00904DF4" w:rsidP="00C91B44">
      <w:pPr>
        <w:pStyle w:val="a7"/>
        <w:widowControl/>
        <w:adjustRightInd w:val="0"/>
        <w:snapToGrid w:val="0"/>
        <w:spacing w:line="360" w:lineRule="atLeast"/>
        <w:ind w:left="420" w:firstLineChars="0" w:firstLine="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（具有以生物膜为基础而形成的一系列膜性结构和细胞器） </w:t>
      </w:r>
      <w:r w:rsidRPr="00904DF4">
        <w:rPr>
          <w:rFonts w:asciiTheme="minorEastAsia" w:eastAsiaTheme="minorEastAsia" w:hAnsiTheme="minorEastAsia" w:cs="宋体"/>
          <w:b/>
          <w:bCs/>
          <w:color w:val="000000"/>
          <w:kern w:val="0"/>
          <w:sz w:val="24"/>
        </w:rPr>
        <w:softHyphen/>
      </w:r>
    </w:p>
    <w:p w14:paraId="20EDFF65" w14:textId="66097DDD" w:rsidR="00904DF4" w:rsidRPr="00904DF4" w:rsidRDefault="00904DF4" w:rsidP="00904DF4">
      <w:pPr>
        <w:pStyle w:val="a7"/>
        <w:widowControl/>
        <w:numPr>
          <w:ilvl w:val="0"/>
          <w:numId w:val="5"/>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具有核酸——蛋白质为主要成分的遗传信息表达体系——遗传信息表达系统（细胞遗传物质被包围在细胞核中，以DNA与蛋白结合而存在，并包装成高度有序的染色质结构） </w:t>
      </w:r>
      <w:r w:rsidRPr="00904DF4">
        <w:rPr>
          <w:rFonts w:asciiTheme="minorEastAsia" w:eastAsiaTheme="minorEastAsia" w:hAnsiTheme="minorEastAsia" w:cs="宋体"/>
          <w:b/>
          <w:bCs/>
          <w:color w:val="000000"/>
          <w:kern w:val="0"/>
          <w:sz w:val="24"/>
        </w:rPr>
        <w:softHyphen/>
      </w:r>
    </w:p>
    <w:p w14:paraId="656B927E" w14:textId="138A8835" w:rsidR="00904DF4" w:rsidRPr="00904DF4" w:rsidRDefault="00904DF4" w:rsidP="00904DF4">
      <w:pPr>
        <w:pStyle w:val="a7"/>
        <w:widowControl/>
        <w:numPr>
          <w:ilvl w:val="0"/>
          <w:numId w:val="5"/>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由特异性蛋白质分子构成的细胞骨架体系，由微丝、微管和中间纤维组成。 </w:t>
      </w:r>
    </w:p>
    <w:p w14:paraId="6ADFCC94" w14:textId="6CC52960" w:rsidR="00904DF4" w:rsidRPr="00904DF4" w:rsidRDefault="00904DF4" w:rsidP="00904DF4">
      <w:pPr>
        <w:pStyle w:val="a7"/>
        <w:widowControl/>
        <w:numPr>
          <w:ilvl w:val="0"/>
          <w:numId w:val="5"/>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具有核糖体和细胞质溶胶 </w:t>
      </w:r>
      <w:r w:rsidRPr="00904DF4">
        <w:rPr>
          <w:rFonts w:asciiTheme="minorEastAsia" w:eastAsiaTheme="minorEastAsia" w:hAnsiTheme="minorEastAsia" w:cs="宋体"/>
          <w:b/>
          <w:bCs/>
          <w:color w:val="000000"/>
          <w:kern w:val="0"/>
          <w:sz w:val="24"/>
        </w:rPr>
        <w:softHyphen/>
      </w:r>
    </w:p>
    <w:p w14:paraId="26B83DAE" w14:textId="0BFAC31A" w:rsidR="00904DF4" w:rsidRPr="00904DF4" w:rsidRDefault="00904DF4" w:rsidP="00904DF4">
      <w:pPr>
        <w:pStyle w:val="a7"/>
        <w:widowControl/>
        <w:numPr>
          <w:ilvl w:val="0"/>
          <w:numId w:val="5"/>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真核细胞有细胞膜、细胞质、细胞核，在细胞质中有内质网、高尔复合体、线粒体、溶酶体、过氧化酶体以及微管、微丝、中间纤维等。 </w:t>
      </w:r>
      <w:r w:rsidRPr="00904DF4">
        <w:rPr>
          <w:rFonts w:asciiTheme="minorEastAsia" w:eastAsiaTheme="minorEastAsia" w:hAnsiTheme="minorEastAsia" w:cs="宋体"/>
          <w:b/>
          <w:bCs/>
          <w:color w:val="000000"/>
          <w:kern w:val="0"/>
          <w:sz w:val="24"/>
        </w:rPr>
        <w:softHyphen/>
      </w:r>
    </w:p>
    <w:p w14:paraId="0523160E"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5、试述DNA分子的双螺旋结构模型。(P21,11行) </w:t>
      </w:r>
      <w:r w:rsidRPr="00904DF4">
        <w:rPr>
          <w:rFonts w:asciiTheme="minorEastAsia" w:eastAsiaTheme="minorEastAsia" w:hAnsiTheme="minorEastAsia" w:cs="宋体"/>
          <w:b/>
          <w:bCs/>
          <w:color w:val="FF0000"/>
          <w:kern w:val="0"/>
          <w:sz w:val="24"/>
        </w:rPr>
        <w:softHyphen/>
      </w:r>
    </w:p>
    <w:p w14:paraId="2E11C265" w14:textId="78A6EA5C"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DNA分子由两条互相平行而方向相反的多核苷酸链组成，即一条链中磷酸二酯键连接的核苷酸方向  5</w:t>
      </w:r>
      <w:proofErr w:type="gramStart"/>
      <w:r w:rsidRPr="00904DF4">
        <w:rPr>
          <w:rFonts w:asciiTheme="minorEastAsia" w:eastAsiaTheme="minorEastAsia" w:hAnsiTheme="minorEastAsia" w:cs="宋体"/>
          <w:b/>
          <w:bCs/>
          <w:color w:val="000000"/>
          <w:kern w:val="0"/>
          <w:sz w:val="24"/>
        </w:rPr>
        <w:t>’</w:t>
      </w:r>
      <w:proofErr w:type="gramEnd"/>
      <w:r w:rsidRPr="00904DF4">
        <w:rPr>
          <w:rFonts w:asciiTheme="minorEastAsia" w:eastAsiaTheme="minorEastAsia" w:hAnsiTheme="minorEastAsia" w:cs="宋体"/>
          <w:b/>
          <w:bCs/>
          <w:color w:val="000000"/>
          <w:kern w:val="0"/>
          <w:sz w:val="24"/>
        </w:rPr>
        <w:t>→3</w:t>
      </w:r>
      <w:proofErr w:type="gramStart"/>
      <w:r w:rsidRPr="00904DF4">
        <w:rPr>
          <w:rFonts w:asciiTheme="minorEastAsia" w:eastAsiaTheme="minorEastAsia" w:hAnsiTheme="minorEastAsia" w:cs="宋体"/>
          <w:b/>
          <w:bCs/>
          <w:color w:val="000000"/>
          <w:kern w:val="0"/>
          <w:sz w:val="24"/>
        </w:rPr>
        <w:t>’</w:t>
      </w:r>
      <w:proofErr w:type="gramEnd"/>
      <w:r w:rsidR="00C91B44">
        <w:rPr>
          <w:rFonts w:asciiTheme="minorEastAsia" w:eastAsiaTheme="minorEastAsia" w:hAnsiTheme="minorEastAsia" w:cs="宋体" w:hint="eastAsia"/>
          <w:b/>
          <w:bCs/>
          <w:color w:val="000000"/>
          <w:kern w:val="0"/>
          <w:sz w:val="24"/>
        </w:rPr>
        <w:t>，</w:t>
      </w:r>
      <w:r w:rsidRPr="00904DF4">
        <w:rPr>
          <w:rFonts w:asciiTheme="minorEastAsia" w:eastAsiaTheme="minorEastAsia" w:hAnsiTheme="minorEastAsia" w:cs="宋体"/>
          <w:b/>
          <w:bCs/>
          <w:color w:val="000000"/>
          <w:kern w:val="0"/>
          <w:sz w:val="24"/>
        </w:rPr>
        <w:t>另一条是3</w:t>
      </w:r>
      <w:proofErr w:type="gramStart"/>
      <w:r w:rsidRPr="00904DF4">
        <w:rPr>
          <w:rFonts w:asciiTheme="minorEastAsia" w:eastAsiaTheme="minorEastAsia" w:hAnsiTheme="minorEastAsia" w:cs="宋体"/>
          <w:b/>
          <w:bCs/>
          <w:color w:val="000000"/>
          <w:kern w:val="0"/>
          <w:sz w:val="24"/>
        </w:rPr>
        <w:t>’</w:t>
      </w:r>
      <w:proofErr w:type="gramEnd"/>
      <w:r w:rsidRPr="00904DF4">
        <w:rPr>
          <w:rFonts w:asciiTheme="minorEastAsia" w:eastAsiaTheme="minorEastAsia" w:hAnsiTheme="minorEastAsia" w:cs="宋体"/>
          <w:b/>
          <w:bCs/>
          <w:color w:val="000000"/>
          <w:kern w:val="0"/>
          <w:sz w:val="24"/>
        </w:rPr>
        <w:t>→5</w:t>
      </w:r>
      <w:proofErr w:type="gramStart"/>
      <w:r w:rsidRPr="00904DF4">
        <w:rPr>
          <w:rFonts w:asciiTheme="minorEastAsia" w:eastAsiaTheme="minorEastAsia" w:hAnsiTheme="minorEastAsia" w:cs="宋体"/>
          <w:b/>
          <w:bCs/>
          <w:color w:val="000000"/>
          <w:kern w:val="0"/>
          <w:sz w:val="24"/>
        </w:rPr>
        <w:t>’</w:t>
      </w:r>
      <w:proofErr w:type="gramEnd"/>
      <w:r w:rsidR="00C91B44">
        <w:rPr>
          <w:rFonts w:asciiTheme="minorEastAsia" w:eastAsiaTheme="minorEastAsia" w:hAnsiTheme="minorEastAsia" w:cs="宋体" w:hint="eastAsia"/>
          <w:b/>
          <w:bCs/>
          <w:color w:val="000000"/>
          <w:kern w:val="0"/>
          <w:sz w:val="24"/>
        </w:rPr>
        <w:t>，</w:t>
      </w:r>
      <w:r w:rsidRPr="00904DF4">
        <w:rPr>
          <w:rFonts w:asciiTheme="minorEastAsia" w:eastAsiaTheme="minorEastAsia" w:hAnsiTheme="minorEastAsia" w:cs="宋体"/>
          <w:b/>
          <w:bCs/>
          <w:color w:val="000000"/>
          <w:kern w:val="0"/>
          <w:sz w:val="24"/>
        </w:rPr>
        <w:t xml:space="preserve">两条链围绕着由同一个中心轴以右手方向盘绕成双螺旋结构. </w:t>
      </w:r>
      <w:r w:rsidRPr="00904DF4">
        <w:rPr>
          <w:rFonts w:asciiTheme="minorEastAsia" w:eastAsiaTheme="minorEastAsia" w:hAnsiTheme="minorEastAsia" w:cs="宋体"/>
          <w:b/>
          <w:bCs/>
          <w:color w:val="000000"/>
          <w:kern w:val="0"/>
          <w:sz w:val="24"/>
        </w:rPr>
        <w:softHyphen/>
      </w:r>
    </w:p>
    <w:p w14:paraId="7A5B7614"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6、请举例说明微管的主要功能。(P150,</w:t>
      </w:r>
      <w:proofErr w:type="gramStart"/>
      <w:r w:rsidRPr="00904DF4">
        <w:rPr>
          <w:rFonts w:asciiTheme="minorEastAsia" w:eastAsiaTheme="minorEastAsia" w:hAnsiTheme="minorEastAsia" w:cs="宋体"/>
          <w:b/>
          <w:bCs/>
          <w:color w:val="FF0000"/>
          <w:kern w:val="0"/>
          <w:sz w:val="24"/>
        </w:rPr>
        <w:t>蓝体字</w:t>
      </w:r>
      <w:proofErr w:type="gramEnd"/>
      <w:r w:rsidRPr="00904DF4">
        <w:rPr>
          <w:rFonts w:asciiTheme="minorEastAsia" w:eastAsiaTheme="minorEastAsia" w:hAnsiTheme="minorEastAsia" w:cs="宋体"/>
          <w:b/>
          <w:bCs/>
          <w:color w:val="FF0000"/>
          <w:kern w:val="0"/>
          <w:sz w:val="24"/>
        </w:rPr>
        <w:t xml:space="preserve">) </w:t>
      </w:r>
      <w:r w:rsidRPr="00904DF4">
        <w:rPr>
          <w:rFonts w:asciiTheme="minorEastAsia" w:eastAsiaTheme="minorEastAsia" w:hAnsiTheme="minorEastAsia" w:cs="宋体"/>
          <w:b/>
          <w:bCs/>
          <w:color w:val="FF0000"/>
          <w:kern w:val="0"/>
          <w:sz w:val="24"/>
        </w:rPr>
        <w:softHyphen/>
      </w:r>
    </w:p>
    <w:p w14:paraId="21CDD1DB" w14:textId="11403815" w:rsidR="00904DF4" w:rsidRPr="00904DF4" w:rsidRDefault="00904DF4" w:rsidP="00904DF4">
      <w:pPr>
        <w:pStyle w:val="a7"/>
        <w:widowControl/>
        <w:numPr>
          <w:ilvl w:val="0"/>
          <w:numId w:val="4"/>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微管构成细胞内的网状支架</w:t>
      </w:r>
      <w:r w:rsidR="00C91B44">
        <w:rPr>
          <w:rFonts w:asciiTheme="minorEastAsia" w:eastAsiaTheme="minorEastAsia" w:hAnsiTheme="minorEastAsia" w:cs="宋体" w:hint="eastAsia"/>
          <w:b/>
          <w:bCs/>
          <w:color w:val="000000"/>
          <w:kern w:val="0"/>
          <w:sz w:val="24"/>
        </w:rPr>
        <w:t>，</w:t>
      </w:r>
      <w:r w:rsidRPr="00904DF4">
        <w:rPr>
          <w:rFonts w:asciiTheme="minorEastAsia" w:eastAsiaTheme="minorEastAsia" w:hAnsiTheme="minorEastAsia" w:cs="宋体"/>
          <w:b/>
          <w:bCs/>
          <w:color w:val="000000"/>
          <w:kern w:val="0"/>
          <w:sz w:val="24"/>
        </w:rPr>
        <w:t xml:space="preserve">支持和维持细胞的形态;     </w:t>
      </w:r>
      <w:r w:rsidRPr="00904DF4">
        <w:rPr>
          <w:rFonts w:asciiTheme="minorEastAsia" w:eastAsiaTheme="minorEastAsia" w:hAnsiTheme="minorEastAsia" w:cs="宋体"/>
          <w:b/>
          <w:bCs/>
          <w:color w:val="000000"/>
          <w:kern w:val="0"/>
          <w:sz w:val="24"/>
        </w:rPr>
        <w:softHyphen/>
      </w:r>
    </w:p>
    <w:p w14:paraId="6FF88A4F" w14:textId="68276562" w:rsidR="00904DF4" w:rsidRPr="00904DF4" w:rsidRDefault="00904DF4" w:rsidP="00904DF4">
      <w:pPr>
        <w:pStyle w:val="a7"/>
        <w:widowControl/>
        <w:numPr>
          <w:ilvl w:val="0"/>
          <w:numId w:val="4"/>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微管参与中心粒、纤毛和鞭毛的形成; </w:t>
      </w:r>
      <w:r w:rsidRPr="00904DF4">
        <w:rPr>
          <w:rFonts w:asciiTheme="minorEastAsia" w:eastAsiaTheme="minorEastAsia" w:hAnsiTheme="minorEastAsia" w:cs="宋体"/>
          <w:b/>
          <w:bCs/>
          <w:color w:val="000000"/>
          <w:kern w:val="0"/>
          <w:sz w:val="24"/>
        </w:rPr>
        <w:softHyphen/>
      </w:r>
    </w:p>
    <w:p w14:paraId="2CDEEB0B" w14:textId="694B5C10" w:rsidR="00904DF4" w:rsidRPr="00904DF4" w:rsidRDefault="00904DF4" w:rsidP="00904DF4">
      <w:pPr>
        <w:pStyle w:val="a7"/>
        <w:widowControl/>
        <w:numPr>
          <w:ilvl w:val="0"/>
          <w:numId w:val="4"/>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微管参与细胞内物质运输                           </w:t>
      </w:r>
      <w:r w:rsidRPr="00904DF4">
        <w:rPr>
          <w:rFonts w:asciiTheme="minorEastAsia" w:eastAsiaTheme="minorEastAsia" w:hAnsiTheme="minorEastAsia" w:cs="宋体"/>
          <w:b/>
          <w:bCs/>
          <w:color w:val="000000"/>
          <w:kern w:val="0"/>
          <w:sz w:val="24"/>
        </w:rPr>
        <w:softHyphen/>
      </w:r>
    </w:p>
    <w:p w14:paraId="7EEBBFA9" w14:textId="0B8F887F" w:rsidR="00904DF4" w:rsidRPr="00904DF4" w:rsidRDefault="00904DF4" w:rsidP="00904DF4">
      <w:pPr>
        <w:pStyle w:val="a7"/>
        <w:widowControl/>
        <w:numPr>
          <w:ilvl w:val="0"/>
          <w:numId w:val="4"/>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微管维持细胞内细胞器的定位和分布； </w:t>
      </w:r>
      <w:r w:rsidRPr="00904DF4">
        <w:rPr>
          <w:rFonts w:asciiTheme="minorEastAsia" w:eastAsiaTheme="minorEastAsia" w:hAnsiTheme="minorEastAsia" w:cs="宋体"/>
          <w:b/>
          <w:bCs/>
          <w:color w:val="000000"/>
          <w:kern w:val="0"/>
          <w:sz w:val="24"/>
        </w:rPr>
        <w:softHyphen/>
      </w:r>
    </w:p>
    <w:p w14:paraId="3524BF37" w14:textId="5D045DCE" w:rsidR="00904DF4" w:rsidRPr="00904DF4" w:rsidRDefault="00904DF4" w:rsidP="00904DF4">
      <w:pPr>
        <w:pStyle w:val="a7"/>
        <w:widowControl/>
        <w:numPr>
          <w:ilvl w:val="0"/>
          <w:numId w:val="4"/>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微管参与染色体的运动，调节细胞分裂             </w:t>
      </w:r>
      <w:r w:rsidRPr="00904DF4">
        <w:rPr>
          <w:rFonts w:asciiTheme="minorEastAsia" w:eastAsiaTheme="minorEastAsia" w:hAnsiTheme="minorEastAsia" w:cs="宋体"/>
          <w:b/>
          <w:bCs/>
          <w:color w:val="000000"/>
          <w:kern w:val="0"/>
          <w:sz w:val="24"/>
        </w:rPr>
        <w:softHyphen/>
      </w:r>
    </w:p>
    <w:p w14:paraId="5DC86E88" w14:textId="1C742FC1" w:rsidR="00904DF4" w:rsidRPr="00904DF4" w:rsidRDefault="00904DF4" w:rsidP="00904DF4">
      <w:pPr>
        <w:pStyle w:val="a7"/>
        <w:widowControl/>
        <w:numPr>
          <w:ilvl w:val="0"/>
          <w:numId w:val="4"/>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微管参与细胞内信号传导 </w:t>
      </w:r>
      <w:r w:rsidRPr="00904DF4">
        <w:rPr>
          <w:rFonts w:asciiTheme="minorEastAsia" w:eastAsiaTheme="minorEastAsia" w:hAnsiTheme="minorEastAsia" w:cs="宋体"/>
          <w:b/>
          <w:bCs/>
          <w:color w:val="000000"/>
          <w:kern w:val="0"/>
          <w:sz w:val="24"/>
        </w:rPr>
        <w:softHyphen/>
      </w:r>
    </w:p>
    <w:p w14:paraId="6D45312B"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lastRenderedPageBreak/>
        <w:t>7、请举例说明微丝的主要功能。（P157</w:t>
      </w:r>
      <w:proofErr w:type="gramStart"/>
      <w:r w:rsidRPr="00904DF4">
        <w:rPr>
          <w:rFonts w:asciiTheme="minorEastAsia" w:eastAsiaTheme="minorEastAsia" w:hAnsiTheme="minorEastAsia" w:cs="宋体"/>
          <w:b/>
          <w:bCs/>
          <w:color w:val="FF0000"/>
          <w:kern w:val="0"/>
          <w:sz w:val="24"/>
        </w:rPr>
        <w:t>蓝体字</w:t>
      </w:r>
      <w:proofErr w:type="gramEnd"/>
      <w:r w:rsidRPr="00904DF4">
        <w:rPr>
          <w:rFonts w:asciiTheme="minorEastAsia" w:eastAsiaTheme="minorEastAsia" w:hAnsiTheme="minorEastAsia" w:cs="宋体"/>
          <w:b/>
          <w:bCs/>
          <w:color w:val="FF0000"/>
          <w:kern w:val="0"/>
          <w:sz w:val="24"/>
        </w:rPr>
        <w:t xml:space="preserve">） </w:t>
      </w:r>
      <w:r w:rsidRPr="00904DF4">
        <w:rPr>
          <w:rFonts w:asciiTheme="minorEastAsia" w:eastAsiaTheme="minorEastAsia" w:hAnsiTheme="minorEastAsia" w:cs="宋体"/>
          <w:b/>
          <w:bCs/>
          <w:color w:val="FF0000"/>
          <w:kern w:val="0"/>
          <w:sz w:val="24"/>
        </w:rPr>
        <w:softHyphen/>
      </w:r>
    </w:p>
    <w:p w14:paraId="322EFE2C" w14:textId="77DB0AE0" w:rsidR="00904DF4" w:rsidRPr="00904DF4" w:rsidRDefault="00904DF4" w:rsidP="00904DF4">
      <w:pPr>
        <w:pStyle w:val="a7"/>
        <w:widowControl/>
        <w:numPr>
          <w:ilvl w:val="0"/>
          <w:numId w:val="9"/>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微丝构成细胞的支架并维持细胞的形态</w:t>
      </w:r>
    </w:p>
    <w:p w14:paraId="127C2FB1" w14:textId="70B81DA9" w:rsidR="00904DF4" w:rsidRPr="00904DF4" w:rsidRDefault="00904DF4" w:rsidP="00904DF4">
      <w:pPr>
        <w:pStyle w:val="a7"/>
        <w:widowControl/>
        <w:numPr>
          <w:ilvl w:val="0"/>
          <w:numId w:val="9"/>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微丝参与细胞运动 </w:t>
      </w:r>
      <w:r w:rsidRPr="00904DF4">
        <w:rPr>
          <w:rFonts w:asciiTheme="minorEastAsia" w:eastAsiaTheme="minorEastAsia" w:hAnsiTheme="minorEastAsia" w:cs="宋体"/>
          <w:b/>
          <w:bCs/>
          <w:color w:val="000000"/>
          <w:kern w:val="0"/>
          <w:sz w:val="24"/>
        </w:rPr>
        <w:softHyphen/>
      </w:r>
    </w:p>
    <w:p w14:paraId="6B490F88" w14:textId="77F064B0" w:rsidR="00904DF4" w:rsidRPr="00904DF4" w:rsidRDefault="00904DF4" w:rsidP="00904DF4">
      <w:pPr>
        <w:pStyle w:val="a7"/>
        <w:widowControl/>
        <w:numPr>
          <w:ilvl w:val="0"/>
          <w:numId w:val="9"/>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微丝参与细胞分裂           </w:t>
      </w:r>
    </w:p>
    <w:p w14:paraId="413E5086" w14:textId="1BE6B08F" w:rsidR="00904DF4" w:rsidRPr="00904DF4" w:rsidRDefault="00904DF4" w:rsidP="00904DF4">
      <w:pPr>
        <w:pStyle w:val="a7"/>
        <w:widowControl/>
        <w:numPr>
          <w:ilvl w:val="0"/>
          <w:numId w:val="9"/>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微丝参与肌肉收缩   </w:t>
      </w:r>
      <w:r w:rsidRPr="00904DF4">
        <w:rPr>
          <w:rFonts w:asciiTheme="minorEastAsia" w:eastAsiaTheme="minorEastAsia" w:hAnsiTheme="minorEastAsia" w:cs="宋体"/>
          <w:b/>
          <w:bCs/>
          <w:color w:val="000000"/>
          <w:kern w:val="0"/>
          <w:sz w:val="24"/>
        </w:rPr>
        <w:softHyphen/>
      </w:r>
    </w:p>
    <w:p w14:paraId="487BF205" w14:textId="01D218F7" w:rsidR="00904DF4" w:rsidRPr="00904DF4" w:rsidRDefault="00904DF4" w:rsidP="00904DF4">
      <w:pPr>
        <w:pStyle w:val="a7"/>
        <w:widowControl/>
        <w:numPr>
          <w:ilvl w:val="0"/>
          <w:numId w:val="9"/>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微丝参与细胞内物质运输     </w:t>
      </w:r>
    </w:p>
    <w:p w14:paraId="0EA3F980" w14:textId="01ADCE41" w:rsidR="00904DF4" w:rsidRPr="00904DF4" w:rsidRDefault="00904DF4" w:rsidP="00904DF4">
      <w:pPr>
        <w:pStyle w:val="a7"/>
        <w:widowControl/>
        <w:numPr>
          <w:ilvl w:val="0"/>
          <w:numId w:val="9"/>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微丝参与细胞内信号传递 </w:t>
      </w:r>
      <w:r w:rsidRPr="00904DF4">
        <w:rPr>
          <w:rFonts w:asciiTheme="minorEastAsia" w:eastAsiaTheme="minorEastAsia" w:hAnsiTheme="minorEastAsia" w:cs="宋体"/>
          <w:b/>
          <w:bCs/>
          <w:color w:val="000000"/>
          <w:kern w:val="0"/>
          <w:sz w:val="24"/>
        </w:rPr>
        <w:softHyphen/>
      </w:r>
    </w:p>
    <w:p w14:paraId="43A76EA7"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8、试述有丝分裂前、中、后、末四期发生的主要变化。（P280） </w:t>
      </w:r>
      <w:r w:rsidRPr="00904DF4">
        <w:rPr>
          <w:rFonts w:asciiTheme="minorEastAsia" w:eastAsiaTheme="minorEastAsia" w:hAnsiTheme="minorEastAsia" w:cs="宋体"/>
          <w:b/>
          <w:bCs/>
          <w:color w:val="FF0000"/>
          <w:kern w:val="0"/>
          <w:sz w:val="24"/>
        </w:rPr>
        <w:softHyphen/>
      </w:r>
    </w:p>
    <w:p w14:paraId="094CDDA1" w14:textId="0BA12513"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前期变化　　染色体凝集，</w:t>
      </w:r>
      <w:proofErr w:type="gramStart"/>
      <w:r w:rsidRPr="00904DF4">
        <w:rPr>
          <w:rFonts w:asciiTheme="minorEastAsia" w:eastAsiaTheme="minorEastAsia" w:hAnsiTheme="minorEastAsia" w:cs="宋体"/>
          <w:b/>
          <w:bCs/>
          <w:color w:val="000000"/>
          <w:kern w:val="0"/>
          <w:sz w:val="24"/>
        </w:rPr>
        <w:t>分裂极</w:t>
      </w:r>
      <w:proofErr w:type="gramEnd"/>
      <w:r w:rsidRPr="00904DF4">
        <w:rPr>
          <w:rFonts w:asciiTheme="minorEastAsia" w:eastAsiaTheme="minorEastAsia" w:hAnsiTheme="minorEastAsia" w:cs="宋体"/>
          <w:b/>
          <w:bCs/>
          <w:color w:val="000000"/>
          <w:kern w:val="0"/>
          <w:sz w:val="24"/>
        </w:rPr>
        <w:t>确定，核仁缩小解体以及</w:t>
      </w:r>
      <w:r w:rsidR="00D62945">
        <w:rPr>
          <w:rFonts w:asciiTheme="minorEastAsia" w:eastAsiaTheme="minorEastAsia" w:hAnsiTheme="minorEastAsia" w:cs="宋体" w:hint="eastAsia"/>
          <w:b/>
          <w:bCs/>
          <w:color w:val="000000"/>
          <w:kern w:val="0"/>
          <w:sz w:val="24"/>
        </w:rPr>
        <w:t>纺锤</w:t>
      </w:r>
      <w:r w:rsidRPr="00904DF4">
        <w:rPr>
          <w:rFonts w:asciiTheme="minorEastAsia" w:eastAsiaTheme="minorEastAsia" w:hAnsiTheme="minorEastAsia" w:cs="宋体"/>
          <w:b/>
          <w:bCs/>
          <w:color w:val="000000"/>
          <w:kern w:val="0"/>
          <w:sz w:val="24"/>
        </w:rPr>
        <w:t xml:space="preserve">体形成 </w:t>
      </w:r>
      <w:r w:rsidRPr="00904DF4">
        <w:rPr>
          <w:rFonts w:asciiTheme="minorEastAsia" w:eastAsiaTheme="minorEastAsia" w:hAnsiTheme="minorEastAsia" w:cs="宋体"/>
          <w:b/>
          <w:bCs/>
          <w:color w:val="000000"/>
          <w:kern w:val="0"/>
          <w:sz w:val="24"/>
        </w:rPr>
        <w:softHyphen/>
      </w:r>
    </w:p>
    <w:p w14:paraId="64DF1E9C" w14:textId="1BF359E1"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中期变化　　染色体达到最大程度的凝集，并且非随机地排列在细胞的赤道上</w:t>
      </w:r>
    </w:p>
    <w:p w14:paraId="5EA63E8E"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后期变化　　染色体两姐妹单体分离并移向细胞两极 </w:t>
      </w:r>
      <w:r w:rsidRPr="00904DF4">
        <w:rPr>
          <w:rFonts w:asciiTheme="minorEastAsia" w:eastAsiaTheme="minorEastAsia" w:hAnsiTheme="minorEastAsia" w:cs="宋体"/>
          <w:b/>
          <w:bCs/>
          <w:color w:val="000000"/>
          <w:kern w:val="0"/>
          <w:sz w:val="24"/>
        </w:rPr>
        <w:softHyphen/>
      </w:r>
    </w:p>
    <w:p w14:paraId="2ABABF67"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末期变化　　子代细胞的核形成与胞质分裂 </w:t>
      </w:r>
      <w:r w:rsidRPr="00904DF4">
        <w:rPr>
          <w:rFonts w:asciiTheme="minorEastAsia" w:eastAsiaTheme="minorEastAsia" w:hAnsiTheme="minorEastAsia" w:cs="宋体"/>
          <w:b/>
          <w:bCs/>
          <w:color w:val="000000"/>
          <w:kern w:val="0"/>
          <w:sz w:val="24"/>
        </w:rPr>
        <w:softHyphen/>
      </w:r>
    </w:p>
    <w:p w14:paraId="594DA8E2"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9、试述第一次减数分裂前期的五个阶段发生的主要变化 （P285-285） </w:t>
      </w:r>
      <w:r w:rsidRPr="00904DF4">
        <w:rPr>
          <w:rFonts w:asciiTheme="minorEastAsia" w:eastAsiaTheme="minorEastAsia" w:hAnsiTheme="minorEastAsia" w:cs="宋体"/>
          <w:b/>
          <w:bCs/>
          <w:color w:val="FF0000"/>
          <w:kern w:val="0"/>
          <w:sz w:val="24"/>
        </w:rPr>
        <w:softHyphen/>
      </w:r>
    </w:p>
    <w:p w14:paraId="6329322A"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细线期：染色质凝集期，同源染色体初步配对  </w:t>
      </w:r>
    </w:p>
    <w:p w14:paraId="1354D779" w14:textId="61CBD14C"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proofErr w:type="gramStart"/>
      <w:r w:rsidRPr="00904DF4">
        <w:rPr>
          <w:rFonts w:asciiTheme="minorEastAsia" w:eastAsiaTheme="minorEastAsia" w:hAnsiTheme="minorEastAsia" w:cs="宋体"/>
          <w:b/>
          <w:bCs/>
          <w:color w:val="000000"/>
          <w:kern w:val="0"/>
          <w:sz w:val="24"/>
        </w:rPr>
        <w:t>偶丝期</w:t>
      </w:r>
      <w:proofErr w:type="gramEnd"/>
      <w:r w:rsidRPr="00904DF4">
        <w:rPr>
          <w:rFonts w:asciiTheme="minorEastAsia" w:eastAsiaTheme="minorEastAsia" w:hAnsiTheme="minorEastAsia" w:cs="宋体"/>
          <w:b/>
          <w:bCs/>
          <w:color w:val="000000"/>
          <w:kern w:val="0"/>
          <w:sz w:val="24"/>
        </w:rPr>
        <w:t xml:space="preserve">：完成同源染色体配对 </w:t>
      </w:r>
      <w:r w:rsidRPr="00904DF4">
        <w:rPr>
          <w:rFonts w:asciiTheme="minorEastAsia" w:eastAsiaTheme="minorEastAsia" w:hAnsiTheme="minorEastAsia" w:cs="宋体"/>
          <w:b/>
          <w:bCs/>
          <w:color w:val="000000"/>
          <w:kern w:val="0"/>
          <w:sz w:val="24"/>
        </w:rPr>
        <w:softHyphen/>
      </w:r>
    </w:p>
    <w:p w14:paraId="38DAE99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粗线期：同源染色体间出现染色体片段交换及重组，进一步凝集而缩短变粗 </w:t>
      </w:r>
      <w:r w:rsidRPr="00904DF4">
        <w:rPr>
          <w:rFonts w:asciiTheme="minorEastAsia" w:eastAsiaTheme="minorEastAsia" w:hAnsiTheme="minorEastAsia" w:cs="宋体"/>
          <w:b/>
          <w:bCs/>
          <w:color w:val="000000"/>
          <w:kern w:val="0"/>
          <w:sz w:val="24"/>
        </w:rPr>
        <w:softHyphen/>
      </w:r>
    </w:p>
    <w:p w14:paraId="5E9F62E7"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双线期：同源染色体的去联会      </w:t>
      </w:r>
    </w:p>
    <w:p w14:paraId="41410FC4" w14:textId="3E766221"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终变期：染色体的再凝聚 </w:t>
      </w:r>
      <w:r w:rsidRPr="00904DF4">
        <w:rPr>
          <w:rFonts w:asciiTheme="minorEastAsia" w:eastAsiaTheme="minorEastAsia" w:hAnsiTheme="minorEastAsia" w:cs="宋体"/>
          <w:b/>
          <w:bCs/>
          <w:color w:val="000000"/>
          <w:kern w:val="0"/>
          <w:sz w:val="24"/>
        </w:rPr>
        <w:softHyphen/>
      </w:r>
    </w:p>
    <w:p w14:paraId="7806A2F9"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10、请比较有丝分裂和减数分裂的不同点。  (P287) </w:t>
      </w:r>
      <w:r w:rsidRPr="00904DF4">
        <w:rPr>
          <w:rFonts w:asciiTheme="minorEastAsia" w:eastAsiaTheme="minorEastAsia" w:hAnsiTheme="minorEastAsia" w:cs="宋体"/>
          <w:b/>
          <w:bCs/>
          <w:color w:val="FF0000"/>
          <w:kern w:val="0"/>
          <w:sz w:val="24"/>
        </w:rPr>
        <w:softHyphen/>
      </w:r>
    </w:p>
    <w:p w14:paraId="31A72351" w14:textId="456FBA04" w:rsidR="00904DF4" w:rsidRPr="00904DF4"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减数分裂是生殖细胞，有丝分裂是体细胞     </w:t>
      </w:r>
      <w:r w:rsidRPr="00904DF4">
        <w:rPr>
          <w:rFonts w:asciiTheme="minorEastAsia" w:eastAsiaTheme="minorEastAsia" w:hAnsiTheme="minorEastAsia" w:cs="宋体"/>
          <w:b/>
          <w:bCs/>
          <w:color w:val="000000"/>
          <w:kern w:val="0"/>
          <w:sz w:val="24"/>
        </w:rPr>
        <w:softHyphen/>
      </w:r>
    </w:p>
    <w:p w14:paraId="7402B3D0" w14:textId="6CA0DA64" w:rsidR="00904DF4" w:rsidRPr="00904DF4"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有丝分裂细胞分裂一次，减数分裂细胞分裂两次 </w:t>
      </w:r>
      <w:r w:rsidRPr="00904DF4">
        <w:rPr>
          <w:rFonts w:asciiTheme="minorEastAsia" w:eastAsiaTheme="minorEastAsia" w:hAnsiTheme="minorEastAsia" w:cs="宋体"/>
          <w:b/>
          <w:bCs/>
          <w:color w:val="000000"/>
          <w:kern w:val="0"/>
          <w:sz w:val="24"/>
        </w:rPr>
        <w:softHyphen/>
      </w:r>
    </w:p>
    <w:p w14:paraId="26B92727" w14:textId="3A88656A" w:rsidR="00904DF4" w:rsidRPr="00904DF4"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有丝分裂前期无染色体的配对、交换、重组。减数分裂前期有染色体的配对、交换、重组。 </w:t>
      </w:r>
      <w:r w:rsidRPr="00904DF4">
        <w:rPr>
          <w:rFonts w:asciiTheme="minorEastAsia" w:eastAsiaTheme="minorEastAsia" w:hAnsiTheme="minorEastAsia" w:cs="宋体"/>
          <w:b/>
          <w:bCs/>
          <w:color w:val="000000"/>
          <w:kern w:val="0"/>
          <w:sz w:val="24"/>
        </w:rPr>
        <w:softHyphen/>
      </w:r>
    </w:p>
    <w:p w14:paraId="281FCEEC" w14:textId="687F46E9" w:rsidR="00904DF4" w:rsidRPr="00904DF4"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有丝分裂中期二分体排列于赤道面上，动粒微管与染色体的两个动粒相连。减数分裂中期四分体排列于赤道面上，动粒微管只与染色体的一个动粒相连     </w:t>
      </w:r>
      <w:r w:rsidRPr="00904DF4">
        <w:rPr>
          <w:rFonts w:asciiTheme="minorEastAsia" w:eastAsiaTheme="minorEastAsia" w:hAnsiTheme="minorEastAsia" w:cs="宋体"/>
          <w:b/>
          <w:bCs/>
          <w:color w:val="000000"/>
          <w:kern w:val="0"/>
          <w:sz w:val="24"/>
        </w:rPr>
        <w:softHyphen/>
      </w:r>
    </w:p>
    <w:p w14:paraId="6751FFB6" w14:textId="4AD301A0" w:rsidR="00904DF4" w:rsidRPr="00904DF4"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有丝分裂后期染色体移向细胞两极，减数分裂后期是同源染色体分别移向细胞两极 </w:t>
      </w:r>
      <w:r w:rsidRPr="00904DF4">
        <w:rPr>
          <w:rFonts w:asciiTheme="minorEastAsia" w:eastAsiaTheme="minorEastAsia" w:hAnsiTheme="minorEastAsia" w:cs="宋体"/>
          <w:b/>
          <w:bCs/>
          <w:color w:val="000000"/>
          <w:kern w:val="0"/>
          <w:sz w:val="24"/>
        </w:rPr>
        <w:softHyphen/>
      </w:r>
    </w:p>
    <w:p w14:paraId="4FCBCA00" w14:textId="6A810A36" w:rsidR="00904DF4" w:rsidRPr="00904DF4"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有丝分裂末期染色体数目不变，减数分裂末期染色体数目减半       </w:t>
      </w:r>
      <w:r w:rsidRPr="00904DF4">
        <w:rPr>
          <w:rFonts w:asciiTheme="minorEastAsia" w:eastAsiaTheme="minorEastAsia" w:hAnsiTheme="minorEastAsia" w:cs="宋体"/>
          <w:b/>
          <w:bCs/>
          <w:color w:val="000000"/>
          <w:kern w:val="0"/>
          <w:sz w:val="24"/>
        </w:rPr>
        <w:softHyphen/>
      </w:r>
    </w:p>
    <w:p w14:paraId="58113685" w14:textId="49D2DE0B" w:rsidR="00904DF4" w:rsidRPr="00D62945" w:rsidRDefault="00904DF4" w:rsidP="00904DF4">
      <w:pPr>
        <w:pStyle w:val="a7"/>
        <w:widowControl/>
        <w:numPr>
          <w:ilvl w:val="1"/>
          <w:numId w:val="11"/>
        </w:numPr>
        <w:adjustRightInd w:val="0"/>
        <w:snapToGrid w:val="0"/>
        <w:spacing w:line="360" w:lineRule="atLeast"/>
        <w:ind w:firstLineChars="0"/>
        <w:jc w:val="left"/>
        <w:rPr>
          <w:rFonts w:asciiTheme="minorEastAsia" w:eastAsiaTheme="minorEastAsia" w:hAnsiTheme="minorEastAsia" w:cs="宋体"/>
          <w:b/>
          <w:bCs/>
          <w:kern w:val="0"/>
          <w:sz w:val="24"/>
        </w:rPr>
      </w:pPr>
      <w:r w:rsidRPr="00904DF4">
        <w:rPr>
          <w:rFonts w:asciiTheme="minorEastAsia" w:eastAsiaTheme="minorEastAsia" w:hAnsiTheme="minorEastAsia" w:cs="宋体"/>
          <w:b/>
          <w:bCs/>
          <w:color w:val="000000"/>
          <w:kern w:val="0"/>
          <w:sz w:val="24"/>
        </w:rPr>
        <w:t>有丝分裂结果是子代细胞染色体数目与分裂前相同，子代细胞遗传物质与亲代细胞相同。减数分裂结果是子代细胞染色体数目比分裂</w:t>
      </w:r>
      <w:r w:rsidRPr="00D62945">
        <w:rPr>
          <w:rFonts w:asciiTheme="minorEastAsia" w:eastAsiaTheme="minorEastAsia" w:hAnsiTheme="minorEastAsia" w:cs="宋体"/>
          <w:b/>
          <w:bCs/>
          <w:kern w:val="0"/>
          <w:sz w:val="24"/>
        </w:rPr>
        <w:t xml:space="preserve">前少一半，子代细胞遗传物质与亲代细胞及子代细胞之间均不相同。         </w:t>
      </w:r>
      <w:r w:rsidRPr="00D62945">
        <w:rPr>
          <w:rFonts w:asciiTheme="minorEastAsia" w:eastAsiaTheme="minorEastAsia" w:hAnsiTheme="minorEastAsia" w:cs="宋体"/>
          <w:b/>
          <w:bCs/>
          <w:kern w:val="0"/>
          <w:sz w:val="24"/>
        </w:rPr>
        <w:softHyphen/>
      </w:r>
    </w:p>
    <w:p w14:paraId="4BCECB55" w14:textId="77777777" w:rsidR="00904DF4" w:rsidRPr="00D62945" w:rsidRDefault="00904DF4" w:rsidP="00904DF4">
      <w:pPr>
        <w:pStyle w:val="a7"/>
        <w:numPr>
          <w:ilvl w:val="1"/>
          <w:numId w:val="11"/>
        </w:numPr>
        <w:adjustRightInd w:val="0"/>
        <w:snapToGrid w:val="0"/>
        <w:spacing w:line="360" w:lineRule="atLeast"/>
        <w:ind w:firstLineChars="0"/>
        <w:jc w:val="left"/>
        <w:rPr>
          <w:rFonts w:asciiTheme="minorEastAsia" w:eastAsiaTheme="minorEastAsia" w:hAnsiTheme="minorEastAsia" w:cs="宋体"/>
          <w:b/>
          <w:bCs/>
          <w:kern w:val="0"/>
          <w:sz w:val="24"/>
        </w:rPr>
      </w:pPr>
      <w:r w:rsidRPr="00D62945">
        <w:rPr>
          <w:rFonts w:asciiTheme="minorEastAsia" w:eastAsiaTheme="minorEastAsia" w:hAnsiTheme="minorEastAsia" w:cs="宋体"/>
          <w:b/>
          <w:bCs/>
          <w:kern w:val="0"/>
          <w:sz w:val="24"/>
        </w:rPr>
        <w:t xml:space="preserve">有丝分裂持续时间一般为1-2h，减数分裂较长，可为数月，数年，数十年 </w:t>
      </w:r>
    </w:p>
    <w:p w14:paraId="276561F6" w14:textId="488D6AA7" w:rsidR="00904DF4" w:rsidRPr="00904DF4" w:rsidRDefault="00904DF4" w:rsidP="00904DF4">
      <w:pPr>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11、简述细胞分裂的定义及主要的分裂方式。 (P279) </w:t>
      </w:r>
      <w:r w:rsidRPr="00904DF4">
        <w:rPr>
          <w:rFonts w:asciiTheme="minorEastAsia" w:eastAsiaTheme="minorEastAsia" w:hAnsiTheme="minorEastAsia" w:cs="宋体"/>
          <w:b/>
          <w:bCs/>
          <w:color w:val="FF0000"/>
          <w:kern w:val="0"/>
          <w:sz w:val="24"/>
        </w:rPr>
        <w:softHyphen/>
      </w:r>
    </w:p>
    <w:p w14:paraId="776BE571"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lastRenderedPageBreak/>
        <w:t xml:space="preserve">细胞分裂定义：是一个亲代细胞形成两个子代细胞的过程，通过细胞分裂，亲代细胞的遗传物质和某些细胞组分可以相对均等的分配到两个子细胞中，有效保证了生物遗传的稳定性。 </w:t>
      </w:r>
      <w:r w:rsidRPr="00904DF4">
        <w:rPr>
          <w:rFonts w:asciiTheme="minorEastAsia" w:eastAsiaTheme="minorEastAsia" w:hAnsiTheme="minorEastAsia" w:cs="宋体"/>
          <w:b/>
          <w:bCs/>
          <w:color w:val="000000"/>
          <w:kern w:val="0"/>
          <w:sz w:val="24"/>
        </w:rPr>
        <w:softHyphen/>
      </w:r>
    </w:p>
    <w:p w14:paraId="014E2068"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分裂方式：有丝分裂，减数分裂，无丝分裂 </w:t>
      </w:r>
      <w:r w:rsidRPr="00904DF4">
        <w:rPr>
          <w:rFonts w:asciiTheme="minorEastAsia" w:eastAsiaTheme="minorEastAsia" w:hAnsiTheme="minorEastAsia" w:cs="宋体"/>
          <w:b/>
          <w:bCs/>
          <w:color w:val="000000"/>
          <w:kern w:val="0"/>
          <w:sz w:val="24"/>
        </w:rPr>
        <w:softHyphen/>
      </w:r>
    </w:p>
    <w:p w14:paraId="2D3DEF1A"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12、试述细胞周期各阶段所发生的主要事件。 (P288) </w:t>
      </w:r>
      <w:r w:rsidRPr="00904DF4">
        <w:rPr>
          <w:rFonts w:asciiTheme="minorEastAsia" w:eastAsiaTheme="minorEastAsia" w:hAnsiTheme="minorEastAsia" w:cs="宋体"/>
          <w:b/>
          <w:bCs/>
          <w:color w:val="FF0000"/>
          <w:kern w:val="0"/>
          <w:sz w:val="24"/>
        </w:rPr>
        <w:softHyphen/>
      </w:r>
    </w:p>
    <w:p w14:paraId="3C0A9090"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答：G1期：细胞体积增大，有RNA，核糖体及多种蛋白合成，特别是DNA聚合酶含量开始增加，主要合成为S期DNA复制所需要的酶类。触发蛋白，钙调蛋白和细胞周期蛋白均在G1期合成 </w:t>
      </w:r>
      <w:r w:rsidRPr="00904DF4">
        <w:rPr>
          <w:rFonts w:asciiTheme="minorEastAsia" w:eastAsiaTheme="minorEastAsia" w:hAnsiTheme="minorEastAsia" w:cs="宋体"/>
          <w:b/>
          <w:bCs/>
          <w:color w:val="000000"/>
          <w:kern w:val="0"/>
          <w:sz w:val="24"/>
        </w:rPr>
        <w:softHyphen/>
      </w:r>
    </w:p>
    <w:p w14:paraId="7C58BAAA"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S期：DNA合成期。发生DNA复制、组蛋白合成、染色质合成、以及中心粒复制 </w:t>
      </w:r>
      <w:r w:rsidRPr="00904DF4">
        <w:rPr>
          <w:rFonts w:asciiTheme="minorEastAsia" w:eastAsiaTheme="minorEastAsia" w:hAnsiTheme="minorEastAsia" w:cs="宋体"/>
          <w:b/>
          <w:bCs/>
          <w:color w:val="000000"/>
          <w:kern w:val="0"/>
          <w:sz w:val="24"/>
        </w:rPr>
        <w:softHyphen/>
      </w:r>
    </w:p>
    <w:p w14:paraId="72FE05E3"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G2期：为细胞分裂期提供物质准备。大量的RNA和蛋白质合成，成熟促进因子合成 </w:t>
      </w:r>
      <w:r w:rsidRPr="00904DF4">
        <w:rPr>
          <w:rFonts w:asciiTheme="minorEastAsia" w:eastAsiaTheme="minorEastAsia" w:hAnsiTheme="minorEastAsia" w:cs="宋体"/>
          <w:b/>
          <w:bCs/>
          <w:color w:val="000000"/>
          <w:kern w:val="0"/>
          <w:sz w:val="24"/>
        </w:rPr>
        <w:softHyphen/>
      </w:r>
    </w:p>
    <w:p w14:paraId="1634D8AB"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Ｍ期：染色体平均分配，子细胞的形成 </w:t>
      </w:r>
      <w:r w:rsidRPr="00904DF4">
        <w:rPr>
          <w:rFonts w:asciiTheme="minorEastAsia" w:eastAsiaTheme="minorEastAsia" w:hAnsiTheme="minorEastAsia" w:cs="宋体"/>
          <w:b/>
          <w:bCs/>
          <w:color w:val="000000"/>
          <w:kern w:val="0"/>
          <w:sz w:val="24"/>
        </w:rPr>
        <w:softHyphen/>
      </w:r>
    </w:p>
    <w:p w14:paraId="0468CDB3"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13、试述染色质的一级结构和二级结构的形成过程。 (P179) </w:t>
      </w:r>
      <w:r w:rsidRPr="00904DF4">
        <w:rPr>
          <w:rFonts w:asciiTheme="minorEastAsia" w:eastAsiaTheme="minorEastAsia" w:hAnsiTheme="minorEastAsia" w:cs="宋体"/>
          <w:b/>
          <w:bCs/>
          <w:color w:val="FF0000"/>
          <w:kern w:val="0"/>
          <w:sz w:val="24"/>
        </w:rPr>
        <w:softHyphen/>
      </w:r>
    </w:p>
    <w:p w14:paraId="43A7FAA2"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答：染色体的主要化学成分是脱氧核糖核酸和５种称为组蛋白的蛋白质。核小体是染色体结构的基本单位。核小体的核心是由４种组蛋白各两个分子构成的扁球状８聚体。密集成串的核小体形成了核质中的１００</w:t>
      </w:r>
      <w:proofErr w:type="gramStart"/>
      <w:r w:rsidRPr="00904DF4">
        <w:rPr>
          <w:rFonts w:asciiTheme="minorEastAsia" w:eastAsiaTheme="minorEastAsia" w:hAnsiTheme="minorEastAsia" w:cs="宋体"/>
          <w:b/>
          <w:bCs/>
          <w:color w:val="000000"/>
          <w:kern w:val="0"/>
          <w:sz w:val="24"/>
        </w:rPr>
        <w:t>埃左右</w:t>
      </w:r>
      <w:proofErr w:type="gramEnd"/>
      <w:r w:rsidRPr="00904DF4">
        <w:rPr>
          <w:rFonts w:asciiTheme="minorEastAsia" w:eastAsiaTheme="minorEastAsia" w:hAnsiTheme="minorEastAsia" w:cs="宋体"/>
          <w:b/>
          <w:bCs/>
          <w:color w:val="000000"/>
          <w:kern w:val="0"/>
          <w:sz w:val="24"/>
        </w:rPr>
        <w:t xml:space="preserve">的纤维。这就是染色体的一级结构，染色体的一级结构经螺旋化形成中空的线状，称为螺线体或核丝，这就是染色质的二级结构 </w:t>
      </w:r>
      <w:r w:rsidRPr="00904DF4">
        <w:rPr>
          <w:rFonts w:asciiTheme="minorEastAsia" w:eastAsiaTheme="minorEastAsia" w:hAnsiTheme="minorEastAsia" w:cs="宋体"/>
          <w:b/>
          <w:bCs/>
          <w:color w:val="000000"/>
          <w:kern w:val="0"/>
          <w:sz w:val="24"/>
        </w:rPr>
        <w:softHyphen/>
      </w:r>
    </w:p>
    <w:p w14:paraId="1E46F1F2"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14、试述细胞核的</w:t>
      </w:r>
      <w:proofErr w:type="gramStart"/>
      <w:r w:rsidRPr="00904DF4">
        <w:rPr>
          <w:rFonts w:asciiTheme="minorEastAsia" w:eastAsiaTheme="minorEastAsia" w:hAnsiTheme="minorEastAsia" w:cs="宋体"/>
          <w:b/>
          <w:bCs/>
          <w:color w:val="FF0000"/>
          <w:kern w:val="0"/>
          <w:sz w:val="24"/>
        </w:rPr>
        <w:t>的</w:t>
      </w:r>
      <w:proofErr w:type="gramEnd"/>
      <w:r w:rsidRPr="00904DF4">
        <w:rPr>
          <w:rFonts w:asciiTheme="minorEastAsia" w:eastAsiaTheme="minorEastAsia" w:hAnsiTheme="minorEastAsia" w:cs="宋体"/>
          <w:b/>
          <w:bCs/>
          <w:color w:val="FF0000"/>
          <w:kern w:val="0"/>
          <w:sz w:val="24"/>
        </w:rPr>
        <w:t xml:space="preserve">组成结构及其特点和功能。 (P170.189) </w:t>
      </w:r>
      <w:r w:rsidRPr="00904DF4">
        <w:rPr>
          <w:rFonts w:asciiTheme="minorEastAsia" w:eastAsiaTheme="minorEastAsia" w:hAnsiTheme="minorEastAsia" w:cs="宋体"/>
          <w:b/>
          <w:bCs/>
          <w:color w:val="FF0000"/>
          <w:kern w:val="0"/>
          <w:sz w:val="24"/>
        </w:rPr>
        <w:softHyphen/>
      </w:r>
    </w:p>
    <w:p w14:paraId="22BC8345"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答：细胞核由核膜、核仁、染色质和核基质构成。细胞核是最大、最重要的细胞器，是细胞的调控中心，在细胞的代谢、生长、分化中起重要作用，是遗传物质的主要存在部位。       </w:t>
      </w:r>
      <w:r w:rsidRPr="00904DF4">
        <w:rPr>
          <w:rFonts w:asciiTheme="minorEastAsia" w:eastAsiaTheme="minorEastAsia" w:hAnsiTheme="minorEastAsia" w:cs="宋体"/>
          <w:b/>
          <w:bCs/>
          <w:color w:val="000000"/>
          <w:kern w:val="0"/>
          <w:sz w:val="24"/>
        </w:rPr>
        <w:softHyphen/>
      </w:r>
    </w:p>
    <w:p w14:paraId="3504A3F1"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功能：控制细胞的遗传、生长和发育 </w:t>
      </w:r>
      <w:r w:rsidRPr="00904DF4">
        <w:rPr>
          <w:rFonts w:asciiTheme="minorEastAsia" w:eastAsiaTheme="minorEastAsia" w:hAnsiTheme="minorEastAsia" w:cs="宋体"/>
          <w:b/>
          <w:bCs/>
          <w:color w:val="000000"/>
          <w:kern w:val="0"/>
          <w:sz w:val="24"/>
        </w:rPr>
        <w:softHyphen/>
      </w:r>
    </w:p>
    <w:p w14:paraId="0E121F08" w14:textId="77777777" w:rsidR="00904DF4" w:rsidRPr="00904DF4" w:rsidRDefault="00904DF4" w:rsidP="00904DF4">
      <w:pPr>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15、什么是受体</w:t>
      </w:r>
      <w:proofErr w:type="gramStart"/>
      <w:r w:rsidRPr="00904DF4">
        <w:rPr>
          <w:rFonts w:asciiTheme="minorEastAsia" w:eastAsiaTheme="minorEastAsia" w:hAnsiTheme="minorEastAsia" w:cs="宋体"/>
          <w:b/>
          <w:bCs/>
          <w:color w:val="FF0000"/>
          <w:kern w:val="0"/>
          <w:sz w:val="24"/>
        </w:rPr>
        <w:t>介</w:t>
      </w:r>
      <w:proofErr w:type="gramEnd"/>
      <w:r w:rsidRPr="00904DF4">
        <w:rPr>
          <w:rFonts w:asciiTheme="minorEastAsia" w:eastAsiaTheme="minorEastAsia" w:hAnsiTheme="minorEastAsia" w:cs="宋体"/>
          <w:b/>
          <w:bCs/>
          <w:color w:val="FF0000"/>
          <w:kern w:val="0"/>
          <w:sz w:val="24"/>
        </w:rPr>
        <w:t xml:space="preserve">导的内吞作用?有什么特点? (P86) </w:t>
      </w:r>
      <w:r w:rsidRPr="00904DF4">
        <w:rPr>
          <w:rFonts w:asciiTheme="minorEastAsia" w:eastAsiaTheme="minorEastAsia" w:hAnsiTheme="minorEastAsia" w:cs="宋体"/>
          <w:b/>
          <w:bCs/>
          <w:color w:val="FF0000"/>
          <w:kern w:val="0"/>
          <w:sz w:val="24"/>
        </w:rPr>
        <w:softHyphen/>
      </w:r>
    </w:p>
    <w:p w14:paraId="683D3E82" w14:textId="77777777" w:rsidR="00904DF4" w:rsidRPr="00904DF4" w:rsidRDefault="00904DF4" w:rsidP="00904DF4">
      <w:pPr>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答：受体</w:t>
      </w:r>
      <w:proofErr w:type="gramStart"/>
      <w:r w:rsidRPr="00904DF4">
        <w:rPr>
          <w:rFonts w:asciiTheme="minorEastAsia" w:eastAsiaTheme="minorEastAsia" w:hAnsiTheme="minorEastAsia" w:cs="宋体"/>
          <w:b/>
          <w:bCs/>
          <w:color w:val="000000"/>
          <w:kern w:val="0"/>
          <w:sz w:val="24"/>
        </w:rPr>
        <w:t>介</w:t>
      </w:r>
      <w:proofErr w:type="gramEnd"/>
      <w:r w:rsidRPr="00904DF4">
        <w:rPr>
          <w:rFonts w:asciiTheme="minorEastAsia" w:eastAsiaTheme="minorEastAsia" w:hAnsiTheme="minorEastAsia" w:cs="宋体"/>
          <w:b/>
          <w:bCs/>
          <w:color w:val="000000"/>
          <w:kern w:val="0"/>
          <w:sz w:val="24"/>
        </w:rPr>
        <w:t>导内吞作用：是指细胞依靠表面的受体特异性的摄取细胞外蛋白质或其它化合物的过程。受体</w:t>
      </w:r>
      <w:proofErr w:type="gramStart"/>
      <w:r w:rsidRPr="00904DF4">
        <w:rPr>
          <w:rFonts w:asciiTheme="minorEastAsia" w:eastAsiaTheme="minorEastAsia" w:hAnsiTheme="minorEastAsia" w:cs="宋体"/>
          <w:b/>
          <w:bCs/>
          <w:color w:val="000000"/>
          <w:kern w:val="0"/>
          <w:sz w:val="24"/>
        </w:rPr>
        <w:t>介</w:t>
      </w:r>
      <w:proofErr w:type="gramEnd"/>
      <w:r w:rsidRPr="00904DF4">
        <w:rPr>
          <w:rFonts w:asciiTheme="minorEastAsia" w:eastAsiaTheme="minorEastAsia" w:hAnsiTheme="minorEastAsia" w:cs="宋体"/>
          <w:b/>
          <w:bCs/>
          <w:color w:val="000000"/>
          <w:kern w:val="0"/>
          <w:sz w:val="24"/>
        </w:rPr>
        <w:t xml:space="preserve">导内吞作用是吞饮的一种形式，是通过被转运物与膜受体的特异性、高效性地结合，选择性促进其进入细胞的一种方式。 </w:t>
      </w:r>
      <w:r w:rsidRPr="00904DF4">
        <w:rPr>
          <w:rFonts w:asciiTheme="minorEastAsia" w:eastAsiaTheme="minorEastAsia" w:hAnsiTheme="minorEastAsia" w:cs="宋体"/>
          <w:b/>
          <w:bCs/>
          <w:color w:val="000000"/>
          <w:kern w:val="0"/>
          <w:sz w:val="24"/>
        </w:rPr>
        <w:softHyphen/>
      </w:r>
    </w:p>
    <w:p w14:paraId="109401CF"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16、简述LDL经受体</w:t>
      </w:r>
      <w:proofErr w:type="gramStart"/>
      <w:r w:rsidRPr="00904DF4">
        <w:rPr>
          <w:rFonts w:asciiTheme="minorEastAsia" w:eastAsiaTheme="minorEastAsia" w:hAnsiTheme="minorEastAsia" w:cs="宋体"/>
          <w:b/>
          <w:bCs/>
          <w:color w:val="FF0000"/>
          <w:kern w:val="0"/>
          <w:sz w:val="24"/>
        </w:rPr>
        <w:t>介</w:t>
      </w:r>
      <w:proofErr w:type="gramEnd"/>
      <w:r w:rsidRPr="00904DF4">
        <w:rPr>
          <w:rFonts w:asciiTheme="minorEastAsia" w:eastAsiaTheme="minorEastAsia" w:hAnsiTheme="minorEastAsia" w:cs="宋体"/>
          <w:b/>
          <w:bCs/>
          <w:color w:val="FF0000"/>
          <w:kern w:val="0"/>
          <w:sz w:val="24"/>
        </w:rPr>
        <w:t xml:space="preserve">导的内吞作用被吞入细胞和被利用过程。 (P88) </w:t>
      </w:r>
      <w:r w:rsidRPr="00904DF4">
        <w:rPr>
          <w:rFonts w:asciiTheme="minorEastAsia" w:eastAsiaTheme="minorEastAsia" w:hAnsiTheme="minorEastAsia" w:cs="宋体"/>
          <w:b/>
          <w:bCs/>
          <w:color w:val="FF0000"/>
          <w:kern w:val="0"/>
          <w:sz w:val="24"/>
        </w:rPr>
        <w:softHyphen/>
      </w:r>
    </w:p>
    <w:p w14:paraId="191609F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000000"/>
          <w:kern w:val="0"/>
          <w:sz w:val="24"/>
        </w:rPr>
        <w:t xml:space="preserve">答：一旦LDL与受体结合，就会形成被膜小泡被细胞吞入，接着是网格蛋白解聚，受体回到质膜再利用，而LDL被传送给溶酶体，在溶酶体中蛋白质被降解，胆固醇被释放出来用于质膜的装配或进入其它代谢途径。 </w:t>
      </w:r>
      <w:r w:rsidRPr="00904DF4">
        <w:rPr>
          <w:rFonts w:asciiTheme="minorEastAsia" w:eastAsiaTheme="minorEastAsia" w:hAnsiTheme="minorEastAsia" w:cs="宋体"/>
          <w:b/>
          <w:bCs/>
          <w:color w:val="000000"/>
          <w:kern w:val="0"/>
          <w:sz w:val="24"/>
        </w:rPr>
        <w:softHyphen/>
      </w:r>
    </w:p>
    <w:p w14:paraId="7D89F3B1"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17、比较与分析结构性分泌途径与调节性分泌途径。 （P88) </w:t>
      </w:r>
      <w:r w:rsidRPr="00904DF4">
        <w:rPr>
          <w:rFonts w:asciiTheme="minorEastAsia" w:eastAsiaTheme="minorEastAsia" w:hAnsiTheme="minorEastAsia" w:cs="宋体"/>
          <w:b/>
          <w:bCs/>
          <w:color w:val="FF0000"/>
          <w:kern w:val="0"/>
          <w:sz w:val="24"/>
        </w:rPr>
        <w:softHyphen/>
      </w:r>
    </w:p>
    <w:p w14:paraId="3056C3C4"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结构性分泌途径是指分泌蛋白在粗面内质网合成后，转运至高尔基复合体经修饰、浓缩、分选，装入分泌囊泡，随即被运送至细胞膜，与质膜融合，将分泌物排出的过程。这种分泌途径普遍存在于所有动物细胞中。 </w:t>
      </w:r>
      <w:r w:rsidRPr="00904DF4">
        <w:rPr>
          <w:rFonts w:asciiTheme="minorEastAsia" w:eastAsiaTheme="minorEastAsia" w:hAnsiTheme="minorEastAsia" w:cs="宋体"/>
          <w:b/>
          <w:bCs/>
          <w:color w:val="000000"/>
          <w:kern w:val="0"/>
          <w:sz w:val="24"/>
        </w:rPr>
        <w:softHyphen/>
      </w:r>
    </w:p>
    <w:p w14:paraId="0BA0F06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lastRenderedPageBreak/>
        <w:t>调节性分泌途径是指细胞分泌蛋白合成后被储存于分泌</w:t>
      </w:r>
      <w:proofErr w:type="gramStart"/>
      <w:r w:rsidRPr="00904DF4">
        <w:rPr>
          <w:rFonts w:asciiTheme="minorEastAsia" w:eastAsiaTheme="minorEastAsia" w:hAnsiTheme="minorEastAsia" w:cs="宋体"/>
          <w:b/>
          <w:bCs/>
          <w:color w:val="000000"/>
          <w:kern w:val="0"/>
          <w:sz w:val="24"/>
        </w:rPr>
        <w:t>囊</w:t>
      </w:r>
      <w:proofErr w:type="gramEnd"/>
      <w:r w:rsidRPr="00904DF4">
        <w:rPr>
          <w:rFonts w:asciiTheme="minorEastAsia" w:eastAsiaTheme="minorEastAsia" w:hAnsiTheme="minorEastAsia" w:cs="宋体"/>
          <w:b/>
          <w:bCs/>
          <w:color w:val="000000"/>
          <w:kern w:val="0"/>
          <w:sz w:val="24"/>
        </w:rPr>
        <w:t xml:space="preserve">泡内，只有当细胞接受到细胞外信号的刺激，才能启动胞吐过程，将分泌物释放到细胞外。这种分泌存在于分泌激素、酶、神经递质的特化细胞中。 </w:t>
      </w:r>
      <w:r w:rsidRPr="00904DF4">
        <w:rPr>
          <w:rFonts w:asciiTheme="minorEastAsia" w:eastAsiaTheme="minorEastAsia" w:hAnsiTheme="minorEastAsia" w:cs="宋体"/>
          <w:b/>
          <w:bCs/>
          <w:color w:val="000000"/>
          <w:kern w:val="0"/>
          <w:sz w:val="24"/>
        </w:rPr>
        <w:softHyphen/>
      </w:r>
    </w:p>
    <w:p w14:paraId="38343E3F"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18、比较粗面内质网和滑面内质网的形态结构和功能。(P99) </w:t>
      </w:r>
      <w:r w:rsidRPr="00904DF4">
        <w:rPr>
          <w:rFonts w:asciiTheme="minorEastAsia" w:eastAsiaTheme="minorEastAsia" w:hAnsiTheme="minorEastAsia" w:cs="宋体"/>
          <w:b/>
          <w:bCs/>
          <w:color w:val="FF0000"/>
          <w:kern w:val="0"/>
          <w:sz w:val="24"/>
        </w:rPr>
        <w:softHyphen/>
      </w:r>
    </w:p>
    <w:p w14:paraId="062C33DA"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粗面内质网为排列整齐的扁平囊状结构,网膜胞质面有核糖体颗粒附着。</w:t>
      </w:r>
    </w:p>
    <w:p w14:paraId="4744B6A7" w14:textId="0308DDA8"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滑面内质网呈表面光滑的管、</w:t>
      </w:r>
      <w:proofErr w:type="gramStart"/>
      <w:r w:rsidRPr="00904DF4">
        <w:rPr>
          <w:rFonts w:asciiTheme="minorEastAsia" w:eastAsiaTheme="minorEastAsia" w:hAnsiTheme="minorEastAsia" w:cs="宋体"/>
          <w:b/>
          <w:bCs/>
          <w:color w:val="000000"/>
          <w:kern w:val="0"/>
          <w:sz w:val="24"/>
        </w:rPr>
        <w:t>泡样网状结构</w:t>
      </w:r>
      <w:proofErr w:type="gramEnd"/>
      <w:r w:rsidR="00D62945">
        <w:rPr>
          <w:rFonts w:asciiTheme="minorEastAsia" w:eastAsiaTheme="minorEastAsia" w:hAnsiTheme="minorEastAsia" w:cs="宋体" w:hint="eastAsia"/>
          <w:b/>
          <w:bCs/>
          <w:color w:val="000000"/>
          <w:kern w:val="0"/>
          <w:sz w:val="24"/>
        </w:rPr>
        <w:t>，</w:t>
      </w:r>
      <w:r w:rsidRPr="00904DF4">
        <w:rPr>
          <w:rFonts w:asciiTheme="minorEastAsia" w:eastAsiaTheme="minorEastAsia" w:hAnsiTheme="minorEastAsia" w:cs="宋体"/>
          <w:b/>
          <w:bCs/>
          <w:color w:val="000000"/>
          <w:kern w:val="0"/>
          <w:sz w:val="24"/>
        </w:rPr>
        <w:t>无核糖体附着</w:t>
      </w:r>
      <w:r w:rsidR="00D62945">
        <w:rPr>
          <w:rFonts w:asciiTheme="minorEastAsia" w:eastAsiaTheme="minorEastAsia" w:hAnsiTheme="minorEastAsia" w:cs="宋体" w:hint="eastAsia"/>
          <w:b/>
          <w:bCs/>
          <w:color w:val="000000"/>
          <w:kern w:val="0"/>
          <w:sz w:val="24"/>
        </w:rPr>
        <w:t>，</w:t>
      </w:r>
      <w:r w:rsidRPr="00904DF4">
        <w:rPr>
          <w:rFonts w:asciiTheme="minorEastAsia" w:eastAsiaTheme="minorEastAsia" w:hAnsiTheme="minorEastAsia" w:cs="宋体"/>
          <w:b/>
          <w:bCs/>
          <w:color w:val="000000"/>
          <w:kern w:val="0"/>
          <w:sz w:val="24"/>
        </w:rPr>
        <w:t xml:space="preserve">并常常可见与粗面内质网相互连通。 </w:t>
      </w:r>
      <w:r w:rsidRPr="00904DF4">
        <w:rPr>
          <w:rFonts w:asciiTheme="minorEastAsia" w:eastAsiaTheme="minorEastAsia" w:hAnsiTheme="minorEastAsia" w:cs="宋体"/>
          <w:b/>
          <w:bCs/>
          <w:color w:val="000000"/>
          <w:kern w:val="0"/>
          <w:sz w:val="24"/>
        </w:rPr>
        <w:softHyphen/>
      </w:r>
    </w:p>
    <w:p w14:paraId="4AC1ACA4"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粗面内质网的功能与</w:t>
      </w:r>
      <w:proofErr w:type="gramStart"/>
      <w:r w:rsidRPr="00904DF4">
        <w:rPr>
          <w:rFonts w:asciiTheme="minorEastAsia" w:eastAsiaTheme="minorEastAsia" w:hAnsiTheme="minorEastAsia" w:cs="宋体"/>
          <w:b/>
          <w:bCs/>
          <w:color w:val="000000"/>
          <w:kern w:val="0"/>
          <w:sz w:val="24"/>
        </w:rPr>
        <w:t>外输性蛋白质</w:t>
      </w:r>
      <w:proofErr w:type="gramEnd"/>
      <w:r w:rsidRPr="00904DF4">
        <w:rPr>
          <w:rFonts w:asciiTheme="minorEastAsia" w:eastAsiaTheme="minorEastAsia" w:hAnsiTheme="minorEastAsia" w:cs="宋体"/>
          <w:b/>
          <w:bCs/>
          <w:color w:val="000000"/>
          <w:kern w:val="0"/>
          <w:sz w:val="24"/>
        </w:rPr>
        <w:t>的分泌合成、加工修饰及转动过程密切相关，表现为①作为核糖体附着的支架;②新生多肽链的折叠与装配;③蛋白质的糖基化;④蛋白质的胞内运输。</w:t>
      </w:r>
    </w:p>
    <w:p w14:paraId="321FEE40" w14:textId="3C0C9BCC"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滑面内质网功能①参与脂质的合成和转运;②参与糖原的代谢;③细胞解毒的主要场所;④肌细胞Ca2+的储存场所;⑤与胃酸、胆汁的合成与分泌密切相关。 </w:t>
      </w:r>
      <w:r w:rsidRPr="00904DF4">
        <w:rPr>
          <w:rFonts w:asciiTheme="minorEastAsia" w:eastAsiaTheme="minorEastAsia" w:hAnsiTheme="minorEastAsia" w:cs="宋体"/>
          <w:b/>
          <w:bCs/>
          <w:color w:val="000000"/>
          <w:kern w:val="0"/>
          <w:sz w:val="24"/>
        </w:rPr>
        <w:softHyphen/>
      </w:r>
    </w:p>
    <w:p w14:paraId="0E03CEF7"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19、蛋白质糖基化的基本类型、特征及其生物学意义是什么？ </w:t>
      </w:r>
      <w:proofErr w:type="gramStart"/>
      <w:r w:rsidRPr="00904DF4">
        <w:rPr>
          <w:rFonts w:asciiTheme="minorEastAsia" w:eastAsiaTheme="minorEastAsia" w:hAnsiTheme="minorEastAsia" w:cs="宋体"/>
          <w:b/>
          <w:bCs/>
          <w:color w:val="FF0000"/>
          <w:kern w:val="0"/>
          <w:sz w:val="24"/>
        </w:rPr>
        <w:t>P(</w:t>
      </w:r>
      <w:proofErr w:type="gramEnd"/>
      <w:r w:rsidRPr="00904DF4">
        <w:rPr>
          <w:rFonts w:asciiTheme="minorEastAsia" w:eastAsiaTheme="minorEastAsia" w:hAnsiTheme="minorEastAsia" w:cs="宋体"/>
          <w:b/>
          <w:bCs/>
          <w:color w:val="FF0000"/>
          <w:kern w:val="0"/>
          <w:sz w:val="24"/>
        </w:rPr>
        <w:t xml:space="preserve">111) </w:t>
      </w:r>
      <w:r w:rsidRPr="00904DF4">
        <w:rPr>
          <w:rFonts w:asciiTheme="minorEastAsia" w:eastAsiaTheme="minorEastAsia" w:hAnsiTheme="minorEastAsia" w:cs="宋体"/>
          <w:b/>
          <w:bCs/>
          <w:color w:val="FF0000"/>
          <w:kern w:val="0"/>
          <w:sz w:val="24"/>
        </w:rPr>
        <w:softHyphen/>
      </w:r>
    </w:p>
    <w:p w14:paraId="432798AC"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蛋白质的糖基化包括N-连接糖基化和O-连接糖基化。蛋白质的N-连接糖基化是在内质网中进行的，其合成方式来自同一个寡糖前体，与之结合的氨基酸</w:t>
      </w:r>
      <w:proofErr w:type="gramStart"/>
      <w:r w:rsidRPr="00904DF4">
        <w:rPr>
          <w:rFonts w:asciiTheme="minorEastAsia" w:eastAsiaTheme="minorEastAsia" w:hAnsiTheme="minorEastAsia" w:cs="宋体"/>
          <w:b/>
          <w:bCs/>
          <w:color w:val="000000"/>
          <w:kern w:val="0"/>
          <w:sz w:val="24"/>
        </w:rPr>
        <w:t>酰基十</w:t>
      </w:r>
      <w:proofErr w:type="gramEnd"/>
      <w:r w:rsidRPr="00904DF4">
        <w:rPr>
          <w:rFonts w:asciiTheme="minorEastAsia" w:eastAsiaTheme="minorEastAsia" w:hAnsiTheme="minorEastAsia" w:cs="宋体"/>
          <w:b/>
          <w:bCs/>
          <w:color w:val="000000"/>
          <w:kern w:val="0"/>
          <w:sz w:val="24"/>
        </w:rPr>
        <w:t xml:space="preserve">天冬氨酸，而对糖基的修饰则是在高尔基体中完成的。O-连接糖基化是在高尔基体中进行的，其合成方式为单糖一个个加上去，将糖链转移到多肽链的丝氨酸、苏氨酸或羟脯氨酸的羟基的氧原子上。 </w:t>
      </w:r>
      <w:r w:rsidRPr="00904DF4">
        <w:rPr>
          <w:rFonts w:asciiTheme="minorEastAsia" w:eastAsiaTheme="minorEastAsia" w:hAnsiTheme="minorEastAsia" w:cs="宋体"/>
          <w:b/>
          <w:bCs/>
          <w:color w:val="000000"/>
          <w:kern w:val="0"/>
          <w:sz w:val="24"/>
        </w:rPr>
        <w:softHyphen/>
      </w:r>
    </w:p>
    <w:p w14:paraId="6118C823"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生物学意义：蛋白质的糖基化对蛋白质具有保护作用，使它们免遭水解酶的降解；具有运输信号的作用，可引导蛋白质包装形成运输小泡，以便进行蛋白质的靶向运输；糖基化形成细胞膜表面的糖被，对细胞膜的保护识别及</w:t>
      </w:r>
      <w:proofErr w:type="gramStart"/>
      <w:r w:rsidRPr="00904DF4">
        <w:rPr>
          <w:rFonts w:asciiTheme="minorEastAsia" w:eastAsiaTheme="minorEastAsia" w:hAnsiTheme="minorEastAsia" w:cs="宋体"/>
          <w:b/>
          <w:bCs/>
          <w:color w:val="000000"/>
          <w:kern w:val="0"/>
          <w:sz w:val="24"/>
        </w:rPr>
        <w:t>通讯联络</w:t>
      </w:r>
      <w:proofErr w:type="gramEnd"/>
      <w:r w:rsidRPr="00904DF4">
        <w:rPr>
          <w:rFonts w:asciiTheme="minorEastAsia" w:eastAsiaTheme="minorEastAsia" w:hAnsiTheme="minorEastAsia" w:cs="宋体"/>
          <w:b/>
          <w:bCs/>
          <w:color w:val="000000"/>
          <w:kern w:val="0"/>
          <w:sz w:val="24"/>
        </w:rPr>
        <w:t xml:space="preserve">等生命活动中发挥重要的作用。 </w:t>
      </w:r>
      <w:r w:rsidRPr="00904DF4">
        <w:rPr>
          <w:rFonts w:asciiTheme="minorEastAsia" w:eastAsiaTheme="minorEastAsia" w:hAnsiTheme="minorEastAsia" w:cs="宋体"/>
          <w:b/>
          <w:bCs/>
          <w:color w:val="000000"/>
          <w:kern w:val="0"/>
          <w:sz w:val="24"/>
        </w:rPr>
        <w:softHyphen/>
      </w:r>
    </w:p>
    <w:p w14:paraId="0EC2D5C3"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FF0000"/>
          <w:kern w:val="0"/>
          <w:sz w:val="24"/>
        </w:rPr>
        <w:t xml:space="preserve">20、结合高尔基体的结构特征，谈谈它是怎样行使其生理功能的。（Ｐ110－Ｐ111） </w:t>
      </w:r>
      <w:r w:rsidRPr="00904DF4">
        <w:rPr>
          <w:rFonts w:asciiTheme="minorEastAsia" w:eastAsiaTheme="minorEastAsia" w:hAnsiTheme="minorEastAsia" w:cs="宋体"/>
          <w:b/>
          <w:bCs/>
          <w:color w:val="000000"/>
          <w:kern w:val="0"/>
          <w:sz w:val="24"/>
        </w:rPr>
        <w:softHyphen/>
      </w:r>
    </w:p>
    <w:p w14:paraId="638F54A8"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高尔基复合体是由三种不同类型的膜性囊</w:t>
      </w:r>
      <w:proofErr w:type="gramStart"/>
      <w:r w:rsidRPr="00904DF4">
        <w:rPr>
          <w:rFonts w:asciiTheme="minorEastAsia" w:eastAsiaTheme="minorEastAsia" w:hAnsiTheme="minorEastAsia" w:cs="宋体"/>
          <w:b/>
          <w:bCs/>
          <w:color w:val="000000"/>
          <w:kern w:val="0"/>
          <w:sz w:val="24"/>
        </w:rPr>
        <w:t>泡组成</w:t>
      </w:r>
      <w:proofErr w:type="gramEnd"/>
      <w:r w:rsidRPr="00904DF4">
        <w:rPr>
          <w:rFonts w:asciiTheme="minorEastAsia" w:eastAsiaTheme="minorEastAsia" w:hAnsiTheme="minorEastAsia" w:cs="宋体"/>
          <w:b/>
          <w:bCs/>
          <w:color w:val="000000"/>
          <w:kern w:val="0"/>
          <w:sz w:val="24"/>
        </w:rPr>
        <w:t xml:space="preserve">的细胞器。从整体形态上来看具有显著的极性，高尔基复合体在不同的组织细胞中呈现不同的分布。 </w:t>
      </w:r>
      <w:r w:rsidRPr="00904DF4">
        <w:rPr>
          <w:rFonts w:asciiTheme="minorEastAsia" w:eastAsiaTheme="minorEastAsia" w:hAnsiTheme="minorEastAsia" w:cs="宋体"/>
          <w:b/>
          <w:bCs/>
          <w:color w:val="000000"/>
          <w:kern w:val="0"/>
          <w:sz w:val="24"/>
        </w:rPr>
        <w:softHyphen/>
      </w:r>
    </w:p>
    <w:p w14:paraId="0CAFA16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高尔基复合体是细胞内蛋白质运输分泌的中转站，恒定分泌时，</w:t>
      </w:r>
      <w:proofErr w:type="gramStart"/>
      <w:r w:rsidRPr="00904DF4">
        <w:rPr>
          <w:rFonts w:asciiTheme="minorEastAsia" w:eastAsiaTheme="minorEastAsia" w:hAnsiTheme="minorEastAsia" w:cs="宋体"/>
          <w:b/>
          <w:bCs/>
          <w:color w:val="000000"/>
          <w:kern w:val="0"/>
          <w:sz w:val="24"/>
        </w:rPr>
        <w:t>外输性蛋白质</w:t>
      </w:r>
      <w:proofErr w:type="gramEnd"/>
      <w:r w:rsidRPr="00904DF4">
        <w:rPr>
          <w:rFonts w:asciiTheme="minorEastAsia" w:eastAsiaTheme="minorEastAsia" w:hAnsiTheme="minorEastAsia" w:cs="宋体"/>
          <w:b/>
          <w:bCs/>
          <w:color w:val="000000"/>
          <w:kern w:val="0"/>
          <w:sz w:val="24"/>
        </w:rPr>
        <w:t>在其分泌泡形成之后，随即排放出细胞的分泌形式。非连续分泌时，</w:t>
      </w:r>
      <w:proofErr w:type="gramStart"/>
      <w:r w:rsidRPr="00904DF4">
        <w:rPr>
          <w:rFonts w:asciiTheme="minorEastAsia" w:eastAsiaTheme="minorEastAsia" w:hAnsiTheme="minorEastAsia" w:cs="宋体"/>
          <w:b/>
          <w:bCs/>
          <w:color w:val="000000"/>
          <w:kern w:val="0"/>
          <w:sz w:val="24"/>
        </w:rPr>
        <w:t>外输性蛋白质</w:t>
      </w:r>
      <w:proofErr w:type="gramEnd"/>
      <w:r w:rsidRPr="00904DF4">
        <w:rPr>
          <w:rFonts w:asciiTheme="minorEastAsia" w:eastAsiaTheme="minorEastAsia" w:hAnsiTheme="minorEastAsia" w:cs="宋体"/>
          <w:b/>
          <w:bCs/>
          <w:color w:val="000000"/>
          <w:kern w:val="0"/>
          <w:sz w:val="24"/>
        </w:rPr>
        <w:t>先储存于分泌泡中，在需要时再排放到细胞外的分泌形式。高尔基复合体是胞内物质加工合成的重要场所①给糖蛋白修饰加工或加上糖基团②把某些蛋白质水解加工。高尔基复合体是胞内蛋白质的分选</w:t>
      </w:r>
      <w:proofErr w:type="gramStart"/>
      <w:r w:rsidRPr="00904DF4">
        <w:rPr>
          <w:rFonts w:asciiTheme="minorEastAsia" w:eastAsiaTheme="minorEastAsia" w:hAnsiTheme="minorEastAsia" w:cs="宋体"/>
          <w:b/>
          <w:bCs/>
          <w:color w:val="000000"/>
          <w:kern w:val="0"/>
          <w:sz w:val="24"/>
        </w:rPr>
        <w:t>和膜泡定向</w:t>
      </w:r>
      <w:proofErr w:type="gramEnd"/>
      <w:r w:rsidRPr="00904DF4">
        <w:rPr>
          <w:rFonts w:asciiTheme="minorEastAsia" w:eastAsiaTheme="minorEastAsia" w:hAnsiTheme="minorEastAsia" w:cs="宋体"/>
          <w:b/>
          <w:bCs/>
          <w:color w:val="000000"/>
          <w:kern w:val="0"/>
          <w:sz w:val="24"/>
        </w:rPr>
        <w:t xml:space="preserve">运输的枢纽。通过对蛋白质的修饰、加工，使得不同的蛋白质带上了可被高尔基体网膜上专一受体识别的分选信号，进而选择、浓缩，形成不同去向的运输和分泌小泡。 </w:t>
      </w:r>
      <w:r w:rsidRPr="00904DF4">
        <w:rPr>
          <w:rFonts w:asciiTheme="minorEastAsia" w:eastAsiaTheme="minorEastAsia" w:hAnsiTheme="minorEastAsia" w:cs="宋体"/>
          <w:b/>
          <w:bCs/>
          <w:color w:val="000000"/>
          <w:kern w:val="0"/>
          <w:sz w:val="24"/>
        </w:rPr>
        <w:softHyphen/>
      </w:r>
    </w:p>
    <w:p w14:paraId="48D097C2"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21、比较过氧化物酶体与溶酶体的结构与功能？ </w:t>
      </w:r>
      <w:r w:rsidRPr="00904DF4">
        <w:rPr>
          <w:rFonts w:asciiTheme="minorEastAsia" w:eastAsiaTheme="minorEastAsia" w:hAnsiTheme="minorEastAsia" w:cs="宋体"/>
          <w:b/>
          <w:bCs/>
          <w:color w:val="FF0000"/>
          <w:kern w:val="0"/>
          <w:sz w:val="24"/>
        </w:rPr>
        <w:softHyphen/>
      </w:r>
    </w:p>
    <w:p w14:paraId="3D1949DA"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过氧化物酶体结构</w:t>
      </w:r>
    </w:p>
    <w:p w14:paraId="53B0B3FF"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①由单层单位膜包裹而成的膜性结构细胞器，多呈圆形或卵圆形，偶见半月形和长方形，直径变化在0.2-1.7μm之间</w:t>
      </w:r>
    </w:p>
    <w:p w14:paraId="0CEB0D9D"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②含有电子密度较高，排列规则的晶体结构 </w:t>
      </w:r>
    </w:p>
    <w:p w14:paraId="055ABA0F" w14:textId="4A67D88A"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lastRenderedPageBreak/>
        <w:t>③</w:t>
      </w:r>
      <w:proofErr w:type="gramStart"/>
      <w:r w:rsidRPr="00904DF4">
        <w:rPr>
          <w:rFonts w:asciiTheme="minorEastAsia" w:eastAsiaTheme="minorEastAsia" w:hAnsiTheme="minorEastAsia" w:cs="宋体"/>
          <w:b/>
          <w:bCs/>
          <w:color w:val="000000"/>
          <w:kern w:val="0"/>
          <w:sz w:val="24"/>
        </w:rPr>
        <w:t>界膜内表面</w:t>
      </w:r>
      <w:proofErr w:type="gramEnd"/>
      <w:r w:rsidRPr="00904DF4">
        <w:rPr>
          <w:rFonts w:asciiTheme="minorEastAsia" w:eastAsiaTheme="minorEastAsia" w:hAnsiTheme="minorEastAsia" w:cs="宋体"/>
          <w:b/>
          <w:bCs/>
          <w:color w:val="000000"/>
          <w:kern w:val="0"/>
          <w:sz w:val="24"/>
        </w:rPr>
        <w:t xml:space="preserve">有一条高电子致密度带状结构的边缘板(P116-P117) </w:t>
      </w:r>
      <w:r w:rsidRPr="00904DF4">
        <w:rPr>
          <w:rFonts w:asciiTheme="minorEastAsia" w:eastAsiaTheme="minorEastAsia" w:hAnsiTheme="minorEastAsia" w:cs="宋体"/>
          <w:b/>
          <w:bCs/>
          <w:color w:val="000000"/>
          <w:kern w:val="0"/>
          <w:sz w:val="24"/>
        </w:rPr>
        <w:softHyphen/>
      </w:r>
    </w:p>
    <w:p w14:paraId="3728A47B"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溶酶体结构</w:t>
      </w:r>
    </w:p>
    <w:p w14:paraId="43259524"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①高度异质性的膜性结构细胞器 </w:t>
      </w:r>
    </w:p>
    <w:p w14:paraId="47DDF3AC"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②由一层单位膜包裹而成，呈球形 </w:t>
      </w:r>
    </w:p>
    <w:p w14:paraId="04A076FE" w14:textId="13D75B80"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③含丰富的酸性水解酶 </w:t>
      </w:r>
      <w:r w:rsidRPr="00904DF4">
        <w:rPr>
          <w:rFonts w:asciiTheme="minorEastAsia" w:eastAsiaTheme="minorEastAsia" w:hAnsiTheme="minorEastAsia" w:cs="宋体"/>
          <w:b/>
          <w:bCs/>
          <w:color w:val="000000"/>
          <w:kern w:val="0"/>
          <w:sz w:val="24"/>
        </w:rPr>
        <w:softHyphen/>
      </w:r>
    </w:p>
    <w:p w14:paraId="1B01A1D4"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④膜中富含两种跨膜整合蛋白</w:t>
      </w:r>
      <w:proofErr w:type="spellStart"/>
      <w:r w:rsidRPr="00904DF4">
        <w:rPr>
          <w:rFonts w:asciiTheme="minorEastAsia" w:eastAsiaTheme="minorEastAsia" w:hAnsiTheme="minorEastAsia" w:cs="宋体"/>
          <w:b/>
          <w:bCs/>
          <w:color w:val="000000"/>
          <w:kern w:val="0"/>
          <w:sz w:val="24"/>
        </w:rPr>
        <w:t>lgpA</w:t>
      </w:r>
      <w:proofErr w:type="spellEnd"/>
      <w:r w:rsidRPr="00904DF4">
        <w:rPr>
          <w:rFonts w:asciiTheme="minorEastAsia" w:eastAsiaTheme="minorEastAsia" w:hAnsiTheme="minorEastAsia" w:cs="宋体"/>
          <w:b/>
          <w:bCs/>
          <w:color w:val="000000"/>
          <w:kern w:val="0"/>
          <w:sz w:val="24"/>
        </w:rPr>
        <w:t>和</w:t>
      </w:r>
      <w:proofErr w:type="spellStart"/>
      <w:r w:rsidRPr="00904DF4">
        <w:rPr>
          <w:rFonts w:asciiTheme="minorEastAsia" w:eastAsiaTheme="minorEastAsia" w:hAnsiTheme="minorEastAsia" w:cs="宋体"/>
          <w:b/>
          <w:bCs/>
          <w:color w:val="000000"/>
          <w:kern w:val="0"/>
          <w:sz w:val="24"/>
        </w:rPr>
        <w:t>lgpB</w:t>
      </w:r>
      <w:proofErr w:type="spellEnd"/>
      <w:r w:rsidRPr="00904DF4">
        <w:rPr>
          <w:rFonts w:asciiTheme="minorEastAsia" w:eastAsiaTheme="minorEastAsia" w:hAnsiTheme="minorEastAsia" w:cs="宋体"/>
          <w:b/>
          <w:bCs/>
          <w:color w:val="000000"/>
          <w:kern w:val="0"/>
          <w:sz w:val="24"/>
        </w:rPr>
        <w:t xml:space="preserve"> ⑤膜上嵌有离子泵（P111-P112） </w:t>
      </w:r>
      <w:r w:rsidRPr="00904DF4">
        <w:rPr>
          <w:rFonts w:asciiTheme="minorEastAsia" w:eastAsiaTheme="minorEastAsia" w:hAnsiTheme="minorEastAsia" w:cs="宋体"/>
          <w:b/>
          <w:bCs/>
          <w:color w:val="000000"/>
          <w:kern w:val="0"/>
          <w:sz w:val="24"/>
        </w:rPr>
        <w:softHyphen/>
      </w:r>
    </w:p>
    <w:p w14:paraId="4C6C373A"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过氧化物酶体功能</w:t>
      </w:r>
    </w:p>
    <w:p w14:paraId="1358EA16"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①有效清除细胞代谢过程中产生的过氧化氢及其它毒性物质 </w:t>
      </w:r>
    </w:p>
    <w:p w14:paraId="28A9F44B" w14:textId="6E8F87C8"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②有效进行细胞氧张力的调节 </w:t>
      </w:r>
      <w:r w:rsidRPr="00904DF4">
        <w:rPr>
          <w:rFonts w:asciiTheme="minorEastAsia" w:eastAsiaTheme="minorEastAsia" w:hAnsiTheme="minorEastAsia" w:cs="宋体"/>
          <w:b/>
          <w:bCs/>
          <w:color w:val="000000"/>
          <w:kern w:val="0"/>
          <w:sz w:val="24"/>
        </w:rPr>
        <w:softHyphen/>
      </w:r>
    </w:p>
    <w:p w14:paraId="1B0DB684"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③参与对细胞内脂肪酸等高能分子物质的分解转化（P117-P118） </w:t>
      </w:r>
      <w:r w:rsidRPr="00904DF4">
        <w:rPr>
          <w:rFonts w:asciiTheme="minorEastAsia" w:eastAsiaTheme="minorEastAsia" w:hAnsiTheme="minorEastAsia" w:cs="宋体"/>
          <w:b/>
          <w:bCs/>
          <w:color w:val="000000"/>
          <w:kern w:val="0"/>
          <w:sz w:val="24"/>
        </w:rPr>
        <w:softHyphen/>
      </w:r>
    </w:p>
    <w:p w14:paraId="3D1A9617"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溶酶体功能</w:t>
      </w:r>
    </w:p>
    <w:p w14:paraId="6138E293"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①分解胞内的外来物质及清除衰老、残损的细胞器 </w:t>
      </w:r>
    </w:p>
    <w:p w14:paraId="18773682"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②具有物质消化与细胞营养功能 </w:t>
      </w:r>
    </w:p>
    <w:p w14:paraId="3DFEB441"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③是机体防御保护功能的组成部分 </w:t>
      </w:r>
    </w:p>
    <w:p w14:paraId="504BE66F" w14:textId="77777777" w:rsidR="00D62945"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④参与某些腺体组织细胞分泌过程的调节 </w:t>
      </w:r>
    </w:p>
    <w:p w14:paraId="781FB48D" w14:textId="6F55F95A"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⑤在生物个体发生与发育过程中起重要作用（P11 </w:t>
      </w:r>
      <w:r w:rsidRPr="00904DF4">
        <w:rPr>
          <w:rFonts w:asciiTheme="minorEastAsia" w:eastAsiaTheme="minorEastAsia" w:hAnsiTheme="minorEastAsia" w:cs="宋体"/>
          <w:b/>
          <w:bCs/>
          <w:color w:val="000000"/>
          <w:kern w:val="0"/>
          <w:sz w:val="24"/>
        </w:rPr>
        <w:softHyphen/>
      </w:r>
    </w:p>
    <w:p w14:paraId="735E73D0"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22、简述溶酶体有哪些基本功能？（P115） </w:t>
      </w:r>
      <w:r w:rsidRPr="00904DF4">
        <w:rPr>
          <w:rFonts w:asciiTheme="minorEastAsia" w:eastAsiaTheme="minorEastAsia" w:hAnsiTheme="minorEastAsia" w:cs="宋体"/>
          <w:b/>
          <w:bCs/>
          <w:color w:val="FF0000"/>
          <w:kern w:val="0"/>
          <w:sz w:val="24"/>
        </w:rPr>
        <w:softHyphen/>
      </w:r>
    </w:p>
    <w:p w14:paraId="098DF6AA"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（1）溶酶体能够分解胞内的外来物质及清除衰老、残损的细胞器 </w:t>
      </w:r>
      <w:r w:rsidRPr="00904DF4">
        <w:rPr>
          <w:rFonts w:asciiTheme="minorEastAsia" w:eastAsiaTheme="minorEastAsia" w:hAnsiTheme="minorEastAsia" w:cs="宋体"/>
          <w:b/>
          <w:bCs/>
          <w:color w:val="000000"/>
          <w:kern w:val="0"/>
          <w:sz w:val="24"/>
        </w:rPr>
        <w:softHyphen/>
      </w:r>
    </w:p>
    <w:p w14:paraId="263C943A"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（2）溶酶体具有物质消化与细胞营养功能 </w:t>
      </w:r>
      <w:r w:rsidRPr="00904DF4">
        <w:rPr>
          <w:rFonts w:asciiTheme="minorEastAsia" w:eastAsiaTheme="minorEastAsia" w:hAnsiTheme="minorEastAsia" w:cs="宋体"/>
          <w:b/>
          <w:bCs/>
          <w:color w:val="000000"/>
          <w:kern w:val="0"/>
          <w:sz w:val="24"/>
        </w:rPr>
        <w:softHyphen/>
      </w:r>
    </w:p>
    <w:p w14:paraId="7D0F3EF2"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（3）溶酶体是机体防御保护功能的组成部分 </w:t>
      </w:r>
      <w:r w:rsidRPr="00904DF4">
        <w:rPr>
          <w:rFonts w:asciiTheme="minorEastAsia" w:eastAsiaTheme="minorEastAsia" w:hAnsiTheme="minorEastAsia" w:cs="宋体"/>
          <w:b/>
          <w:bCs/>
          <w:color w:val="000000"/>
          <w:kern w:val="0"/>
          <w:sz w:val="24"/>
        </w:rPr>
        <w:softHyphen/>
      </w:r>
    </w:p>
    <w:p w14:paraId="4CEECDD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（4）溶酶体参与某些腺体组织细胞分泌过程的调节 </w:t>
      </w:r>
      <w:r w:rsidRPr="00904DF4">
        <w:rPr>
          <w:rFonts w:asciiTheme="minorEastAsia" w:eastAsiaTheme="minorEastAsia" w:hAnsiTheme="minorEastAsia" w:cs="宋体"/>
          <w:b/>
          <w:bCs/>
          <w:color w:val="000000"/>
          <w:kern w:val="0"/>
          <w:sz w:val="24"/>
        </w:rPr>
        <w:softHyphen/>
      </w:r>
    </w:p>
    <w:p w14:paraId="005C6C2F"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（5）溶酶体在生物个体发生与发育过程中起重要作用 </w:t>
      </w:r>
      <w:r w:rsidRPr="00904DF4">
        <w:rPr>
          <w:rFonts w:asciiTheme="minorEastAsia" w:eastAsiaTheme="minorEastAsia" w:hAnsiTheme="minorEastAsia" w:cs="宋体"/>
          <w:b/>
          <w:bCs/>
          <w:color w:val="000000"/>
          <w:kern w:val="0"/>
          <w:sz w:val="24"/>
        </w:rPr>
        <w:softHyphen/>
      </w:r>
    </w:p>
    <w:p w14:paraId="74AEF2D4"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23、简述线粒体的超微结构（P127） </w:t>
      </w:r>
      <w:r w:rsidRPr="00904DF4">
        <w:rPr>
          <w:rFonts w:asciiTheme="minorEastAsia" w:eastAsiaTheme="minorEastAsia" w:hAnsiTheme="minorEastAsia" w:cs="宋体"/>
          <w:b/>
          <w:bCs/>
          <w:color w:val="FF0000"/>
          <w:kern w:val="0"/>
          <w:sz w:val="24"/>
        </w:rPr>
        <w:softHyphen/>
      </w:r>
    </w:p>
    <w:p w14:paraId="76A6B237"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答：线粒体是由双层单位膜套叠而成的封闭性膜囊结构。 </w:t>
      </w:r>
      <w:r w:rsidRPr="00904DF4">
        <w:rPr>
          <w:rFonts w:asciiTheme="minorEastAsia" w:eastAsiaTheme="minorEastAsia" w:hAnsiTheme="minorEastAsia" w:cs="宋体"/>
          <w:b/>
          <w:bCs/>
          <w:color w:val="000000"/>
          <w:kern w:val="0"/>
          <w:sz w:val="24"/>
        </w:rPr>
        <w:softHyphen/>
      </w:r>
    </w:p>
    <w:p w14:paraId="740FD24D"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（1）外膜是线粒体最外层所包围的</w:t>
      </w:r>
      <w:proofErr w:type="gramStart"/>
      <w:r w:rsidRPr="00904DF4">
        <w:rPr>
          <w:rFonts w:asciiTheme="minorEastAsia" w:eastAsiaTheme="minorEastAsia" w:hAnsiTheme="minorEastAsia" w:cs="宋体"/>
          <w:b/>
          <w:bCs/>
          <w:color w:val="000000"/>
          <w:kern w:val="0"/>
          <w:sz w:val="24"/>
        </w:rPr>
        <w:t>的</w:t>
      </w:r>
      <w:proofErr w:type="gramEnd"/>
      <w:r w:rsidRPr="00904DF4">
        <w:rPr>
          <w:rFonts w:asciiTheme="minorEastAsia" w:eastAsiaTheme="minorEastAsia" w:hAnsiTheme="minorEastAsia" w:cs="宋体"/>
          <w:b/>
          <w:bCs/>
          <w:color w:val="000000"/>
          <w:kern w:val="0"/>
          <w:sz w:val="24"/>
        </w:rPr>
        <w:t xml:space="preserve">一层膜单位，由1/2的脂类与1/2的蛋白质组成。 </w:t>
      </w:r>
      <w:r w:rsidRPr="00904DF4">
        <w:rPr>
          <w:rFonts w:asciiTheme="minorEastAsia" w:eastAsiaTheme="minorEastAsia" w:hAnsiTheme="minorEastAsia" w:cs="宋体"/>
          <w:b/>
          <w:bCs/>
          <w:color w:val="000000"/>
          <w:kern w:val="0"/>
          <w:sz w:val="24"/>
        </w:rPr>
        <w:softHyphen/>
      </w:r>
    </w:p>
    <w:p w14:paraId="1E03CA96"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（2）内膜比外膜稍薄，也是一层单位膜，内膜与外膜之间的空间称为外腔或膜间腔。内膜上有大量向内腔突起的折叠，形成</w:t>
      </w:r>
      <w:proofErr w:type="gramStart"/>
      <w:r w:rsidRPr="00904DF4">
        <w:rPr>
          <w:rFonts w:asciiTheme="minorEastAsia" w:eastAsiaTheme="minorEastAsia" w:hAnsiTheme="minorEastAsia" w:cs="宋体"/>
          <w:b/>
          <w:bCs/>
          <w:color w:val="000000"/>
          <w:kern w:val="0"/>
          <w:sz w:val="24"/>
        </w:rPr>
        <w:t>嵴</w:t>
      </w:r>
      <w:proofErr w:type="gramEnd"/>
      <w:r w:rsidRPr="00904DF4">
        <w:rPr>
          <w:rFonts w:asciiTheme="minorEastAsia" w:eastAsiaTheme="minorEastAsia" w:hAnsiTheme="minorEastAsia" w:cs="宋体"/>
          <w:b/>
          <w:bCs/>
          <w:color w:val="000000"/>
          <w:kern w:val="0"/>
          <w:sz w:val="24"/>
        </w:rPr>
        <w:t>。</w:t>
      </w:r>
      <w:proofErr w:type="gramStart"/>
      <w:r w:rsidRPr="00904DF4">
        <w:rPr>
          <w:rFonts w:asciiTheme="minorEastAsia" w:eastAsiaTheme="minorEastAsia" w:hAnsiTheme="minorEastAsia" w:cs="宋体"/>
          <w:b/>
          <w:bCs/>
          <w:color w:val="000000"/>
          <w:kern w:val="0"/>
          <w:sz w:val="24"/>
        </w:rPr>
        <w:t>嵴</w:t>
      </w:r>
      <w:proofErr w:type="gramEnd"/>
      <w:r w:rsidRPr="00904DF4">
        <w:rPr>
          <w:rFonts w:asciiTheme="minorEastAsia" w:eastAsiaTheme="minorEastAsia" w:hAnsiTheme="minorEastAsia" w:cs="宋体"/>
          <w:b/>
          <w:bCs/>
          <w:color w:val="000000"/>
          <w:kern w:val="0"/>
          <w:sz w:val="24"/>
        </w:rPr>
        <w:t>与</w:t>
      </w:r>
      <w:proofErr w:type="gramStart"/>
      <w:r w:rsidRPr="00904DF4">
        <w:rPr>
          <w:rFonts w:asciiTheme="minorEastAsia" w:eastAsiaTheme="minorEastAsia" w:hAnsiTheme="minorEastAsia" w:cs="宋体"/>
          <w:b/>
          <w:bCs/>
          <w:color w:val="000000"/>
          <w:kern w:val="0"/>
          <w:sz w:val="24"/>
        </w:rPr>
        <w:t>嵴</w:t>
      </w:r>
      <w:proofErr w:type="gramEnd"/>
      <w:r w:rsidRPr="00904DF4">
        <w:rPr>
          <w:rFonts w:asciiTheme="minorEastAsia" w:eastAsiaTheme="minorEastAsia" w:hAnsiTheme="minorEastAsia" w:cs="宋体"/>
          <w:b/>
          <w:bCs/>
          <w:color w:val="000000"/>
          <w:kern w:val="0"/>
          <w:sz w:val="24"/>
        </w:rPr>
        <w:t>之间的内腔部分称为</w:t>
      </w:r>
      <w:proofErr w:type="gramStart"/>
      <w:r w:rsidRPr="00904DF4">
        <w:rPr>
          <w:rFonts w:asciiTheme="minorEastAsia" w:eastAsiaTheme="minorEastAsia" w:hAnsiTheme="minorEastAsia" w:cs="宋体"/>
          <w:b/>
          <w:bCs/>
          <w:color w:val="000000"/>
          <w:kern w:val="0"/>
          <w:sz w:val="24"/>
        </w:rPr>
        <w:t>嵴</w:t>
      </w:r>
      <w:proofErr w:type="gramEnd"/>
      <w:r w:rsidRPr="00904DF4">
        <w:rPr>
          <w:rFonts w:asciiTheme="minorEastAsia" w:eastAsiaTheme="minorEastAsia" w:hAnsiTheme="minorEastAsia" w:cs="宋体"/>
          <w:b/>
          <w:bCs/>
          <w:color w:val="000000"/>
          <w:kern w:val="0"/>
          <w:sz w:val="24"/>
        </w:rPr>
        <w:t xml:space="preserve">间腔。 </w:t>
      </w:r>
      <w:r w:rsidRPr="00904DF4">
        <w:rPr>
          <w:rFonts w:asciiTheme="minorEastAsia" w:eastAsiaTheme="minorEastAsia" w:hAnsiTheme="minorEastAsia" w:cs="宋体"/>
          <w:b/>
          <w:bCs/>
          <w:color w:val="000000"/>
          <w:kern w:val="0"/>
          <w:sz w:val="24"/>
        </w:rPr>
        <w:softHyphen/>
      </w:r>
    </w:p>
    <w:p w14:paraId="127FA4A7"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（3）基质：为内膜与</w:t>
      </w:r>
      <w:proofErr w:type="gramStart"/>
      <w:r w:rsidRPr="00904DF4">
        <w:rPr>
          <w:rFonts w:asciiTheme="minorEastAsia" w:eastAsiaTheme="minorEastAsia" w:hAnsiTheme="minorEastAsia" w:cs="宋体"/>
          <w:b/>
          <w:bCs/>
          <w:color w:val="000000"/>
          <w:kern w:val="0"/>
          <w:sz w:val="24"/>
        </w:rPr>
        <w:t>嵴</w:t>
      </w:r>
      <w:proofErr w:type="gramEnd"/>
      <w:r w:rsidRPr="00904DF4">
        <w:rPr>
          <w:rFonts w:asciiTheme="minorEastAsia" w:eastAsiaTheme="minorEastAsia" w:hAnsiTheme="minorEastAsia" w:cs="宋体"/>
          <w:b/>
          <w:bCs/>
          <w:color w:val="000000"/>
          <w:kern w:val="0"/>
          <w:sz w:val="24"/>
        </w:rPr>
        <w:t xml:space="preserve">包围的空间含有很多酶，基质中有一条完整转录翻译体系 </w:t>
      </w:r>
      <w:r w:rsidRPr="00904DF4">
        <w:rPr>
          <w:rFonts w:asciiTheme="minorEastAsia" w:eastAsiaTheme="minorEastAsia" w:hAnsiTheme="minorEastAsia" w:cs="宋体"/>
          <w:b/>
          <w:bCs/>
          <w:color w:val="000000"/>
          <w:kern w:val="0"/>
          <w:sz w:val="24"/>
        </w:rPr>
        <w:softHyphen/>
      </w:r>
    </w:p>
    <w:p w14:paraId="45DC4B12"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 xml:space="preserve">（4）基粒：线粒体内膜的表面上突起的圆形颗粒，化学成分是ATP合酶复合体 </w:t>
      </w:r>
      <w:r w:rsidRPr="00904DF4">
        <w:rPr>
          <w:rFonts w:asciiTheme="minorEastAsia" w:eastAsiaTheme="minorEastAsia" w:hAnsiTheme="minorEastAsia" w:cs="宋体"/>
          <w:b/>
          <w:bCs/>
          <w:color w:val="000000"/>
          <w:kern w:val="0"/>
          <w:sz w:val="24"/>
        </w:rPr>
        <w:softHyphen/>
      </w:r>
    </w:p>
    <w:p w14:paraId="2F38D86B"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FF0000"/>
          <w:kern w:val="0"/>
          <w:sz w:val="24"/>
        </w:rPr>
      </w:pPr>
      <w:r w:rsidRPr="00904DF4">
        <w:rPr>
          <w:rFonts w:asciiTheme="minorEastAsia" w:eastAsiaTheme="minorEastAsia" w:hAnsiTheme="minorEastAsia" w:cs="宋体"/>
          <w:b/>
          <w:bCs/>
          <w:color w:val="FF0000"/>
          <w:kern w:val="0"/>
          <w:sz w:val="24"/>
        </w:rPr>
        <w:t xml:space="preserve">24、简述化学渗透假说的内容 (P141) </w:t>
      </w:r>
      <w:r w:rsidRPr="00904DF4">
        <w:rPr>
          <w:rFonts w:asciiTheme="minorEastAsia" w:eastAsiaTheme="minorEastAsia" w:hAnsiTheme="minorEastAsia" w:cs="宋体"/>
          <w:b/>
          <w:bCs/>
          <w:color w:val="FF0000"/>
          <w:kern w:val="0"/>
          <w:sz w:val="24"/>
        </w:rPr>
        <w:softHyphen/>
      </w:r>
    </w:p>
    <w:p w14:paraId="32D34369" w14:textId="77777777" w:rsidR="00904DF4" w:rsidRPr="00904DF4" w:rsidRDefault="00904DF4" w:rsidP="00904DF4">
      <w:pPr>
        <w:widowControl/>
        <w:adjustRightInd w:val="0"/>
        <w:snapToGrid w:val="0"/>
        <w:spacing w:line="360" w:lineRule="atLeast"/>
        <w:jc w:val="left"/>
        <w:rPr>
          <w:rFonts w:asciiTheme="minorEastAsia" w:eastAsiaTheme="minorEastAsia" w:hAnsiTheme="minorEastAsia" w:cs="宋体"/>
          <w:b/>
          <w:bCs/>
          <w:color w:val="000000"/>
          <w:kern w:val="0"/>
          <w:sz w:val="24"/>
        </w:rPr>
      </w:pPr>
      <w:r w:rsidRPr="00904DF4">
        <w:rPr>
          <w:rFonts w:asciiTheme="minorEastAsia" w:eastAsiaTheme="minorEastAsia" w:hAnsiTheme="minorEastAsia" w:cs="宋体"/>
          <w:b/>
          <w:bCs/>
          <w:color w:val="000000"/>
          <w:kern w:val="0"/>
          <w:sz w:val="24"/>
        </w:rPr>
        <w:t>答：解释氧化磷酸化作用机理的一种假说，该假说认为氧化磷酸化</w:t>
      </w:r>
      <w:proofErr w:type="gramStart"/>
      <w:r w:rsidRPr="00904DF4">
        <w:rPr>
          <w:rFonts w:asciiTheme="minorEastAsia" w:eastAsiaTheme="minorEastAsia" w:hAnsiTheme="minorEastAsia" w:cs="宋体"/>
          <w:b/>
          <w:bCs/>
          <w:color w:val="000000"/>
          <w:kern w:val="0"/>
          <w:sz w:val="24"/>
        </w:rPr>
        <w:t>耦</w:t>
      </w:r>
      <w:proofErr w:type="gramEnd"/>
      <w:r w:rsidRPr="00904DF4">
        <w:rPr>
          <w:rFonts w:asciiTheme="minorEastAsia" w:eastAsiaTheme="minorEastAsia" w:hAnsiTheme="minorEastAsia" w:cs="宋体"/>
          <w:b/>
          <w:bCs/>
          <w:color w:val="000000"/>
          <w:kern w:val="0"/>
          <w:sz w:val="24"/>
        </w:rPr>
        <w:t>联的基本原理是电子传递中</w:t>
      </w:r>
      <w:proofErr w:type="gramStart"/>
      <w:r w:rsidRPr="00904DF4">
        <w:rPr>
          <w:rFonts w:asciiTheme="minorEastAsia" w:eastAsiaTheme="minorEastAsia" w:hAnsiTheme="minorEastAsia" w:cs="宋体"/>
          <w:b/>
          <w:bCs/>
          <w:color w:val="000000"/>
          <w:kern w:val="0"/>
          <w:sz w:val="24"/>
        </w:rPr>
        <w:t>自由差</w:t>
      </w:r>
      <w:proofErr w:type="gramEnd"/>
      <w:r w:rsidRPr="00904DF4">
        <w:rPr>
          <w:rFonts w:asciiTheme="minorEastAsia" w:eastAsiaTheme="minorEastAsia" w:hAnsiTheme="minorEastAsia" w:cs="宋体"/>
          <w:b/>
          <w:bCs/>
          <w:color w:val="000000"/>
          <w:kern w:val="0"/>
          <w:sz w:val="24"/>
        </w:rPr>
        <w:t>造成H+</w:t>
      </w:r>
      <w:proofErr w:type="gramStart"/>
      <w:r w:rsidRPr="00904DF4">
        <w:rPr>
          <w:rFonts w:asciiTheme="minorEastAsia" w:eastAsiaTheme="minorEastAsia" w:hAnsiTheme="minorEastAsia" w:cs="宋体"/>
          <w:b/>
          <w:bCs/>
          <w:color w:val="000000"/>
          <w:kern w:val="0"/>
          <w:sz w:val="24"/>
        </w:rPr>
        <w:t>穿膜传递</w:t>
      </w:r>
      <w:proofErr w:type="gramEnd"/>
      <w:r w:rsidRPr="00904DF4">
        <w:rPr>
          <w:rFonts w:asciiTheme="minorEastAsia" w:eastAsiaTheme="minorEastAsia" w:hAnsiTheme="minorEastAsia" w:cs="宋体"/>
          <w:b/>
          <w:bCs/>
          <w:color w:val="000000"/>
          <w:kern w:val="0"/>
          <w:sz w:val="24"/>
        </w:rPr>
        <w:t>，暂时转变为横跨线粒体内膜的电</w:t>
      </w:r>
      <w:r w:rsidRPr="00904DF4">
        <w:rPr>
          <w:rFonts w:asciiTheme="minorEastAsia" w:eastAsiaTheme="minorEastAsia" w:hAnsiTheme="minorEastAsia" w:cs="宋体"/>
          <w:b/>
          <w:bCs/>
          <w:color w:val="000000"/>
          <w:kern w:val="0"/>
          <w:sz w:val="24"/>
        </w:rPr>
        <w:lastRenderedPageBreak/>
        <w:t>化学质子梯度，然后质子顺浓度梯度回流并释放相互能量，驱动结合在内膜上的ATP合酶，催化ADP磷酸化合成ATＰ</w:t>
      </w:r>
    </w:p>
    <w:p w14:paraId="5D89A8EC" w14:textId="77777777" w:rsidR="00E33147" w:rsidRPr="00904DF4" w:rsidRDefault="00E33147"/>
    <w:sectPr w:rsidR="00E33147" w:rsidRPr="00904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1B095" w14:textId="77777777" w:rsidR="00003285" w:rsidRDefault="00003285" w:rsidP="00904DF4">
      <w:r>
        <w:separator/>
      </w:r>
    </w:p>
  </w:endnote>
  <w:endnote w:type="continuationSeparator" w:id="0">
    <w:p w14:paraId="476E934E" w14:textId="77777777" w:rsidR="00003285" w:rsidRDefault="00003285" w:rsidP="0090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5100" w14:textId="77777777" w:rsidR="00003285" w:rsidRDefault="00003285" w:rsidP="00904DF4">
      <w:r>
        <w:separator/>
      </w:r>
    </w:p>
  </w:footnote>
  <w:footnote w:type="continuationSeparator" w:id="0">
    <w:p w14:paraId="2668FC7E" w14:textId="77777777" w:rsidR="00003285" w:rsidRDefault="00003285" w:rsidP="0090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2375"/>
    <w:multiLevelType w:val="hybridMultilevel"/>
    <w:tmpl w:val="CB004D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3C29FC"/>
    <w:multiLevelType w:val="hybridMultilevel"/>
    <w:tmpl w:val="91C8269A"/>
    <w:lvl w:ilvl="0" w:tplc="130AE1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600BF"/>
    <w:multiLevelType w:val="hybridMultilevel"/>
    <w:tmpl w:val="C44ABF14"/>
    <w:lvl w:ilvl="0" w:tplc="EBEA23FC">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7D549E"/>
    <w:multiLevelType w:val="hybridMultilevel"/>
    <w:tmpl w:val="E1F64440"/>
    <w:lvl w:ilvl="0" w:tplc="04090011">
      <w:start w:val="1"/>
      <w:numFmt w:val="decimal"/>
      <w:lvlText w:val="%1)"/>
      <w:lvlJc w:val="left"/>
      <w:pPr>
        <w:ind w:left="420" w:hanging="420"/>
      </w:pPr>
    </w:lvl>
    <w:lvl w:ilvl="1" w:tplc="04090011">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B73193"/>
    <w:multiLevelType w:val="hybridMultilevel"/>
    <w:tmpl w:val="28EC335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830275F"/>
    <w:multiLevelType w:val="hybridMultilevel"/>
    <w:tmpl w:val="66FAF2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FF6FC3"/>
    <w:multiLevelType w:val="hybridMultilevel"/>
    <w:tmpl w:val="A9E0779A"/>
    <w:lvl w:ilvl="0" w:tplc="EBEA23FC">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8E3F1B"/>
    <w:multiLevelType w:val="hybridMultilevel"/>
    <w:tmpl w:val="448AC682"/>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E6336A"/>
    <w:multiLevelType w:val="hybridMultilevel"/>
    <w:tmpl w:val="38DCD840"/>
    <w:lvl w:ilvl="0" w:tplc="6840E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9078BF"/>
    <w:multiLevelType w:val="hybridMultilevel"/>
    <w:tmpl w:val="D47E661E"/>
    <w:lvl w:ilvl="0" w:tplc="04090011">
      <w:start w:val="1"/>
      <w:numFmt w:val="decimal"/>
      <w:lvlText w:val="%1)"/>
      <w:lvlJc w:val="left"/>
      <w:pPr>
        <w:ind w:left="420" w:hanging="420"/>
      </w:pPr>
    </w:lvl>
    <w:lvl w:ilvl="1" w:tplc="F058F2D6">
      <w:start w:val="1"/>
      <w:numFmt w:val="decimalFullWidth"/>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AC23B0"/>
    <w:multiLevelType w:val="hybridMultilevel"/>
    <w:tmpl w:val="93B06B9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8"/>
  </w:num>
  <w:num w:numId="4">
    <w:abstractNumId w:val="9"/>
  </w:num>
  <w:num w:numId="5">
    <w:abstractNumId w:val="10"/>
  </w:num>
  <w:num w:numId="6">
    <w:abstractNumId w:val="2"/>
  </w:num>
  <w:num w:numId="7">
    <w:abstractNumId w:val="6"/>
  </w:num>
  <w:num w:numId="8">
    <w:abstractNumId w:val="1"/>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63"/>
    <w:rsid w:val="00003285"/>
    <w:rsid w:val="00097266"/>
    <w:rsid w:val="00221063"/>
    <w:rsid w:val="00904DF4"/>
    <w:rsid w:val="00C91B44"/>
    <w:rsid w:val="00CC2CD7"/>
    <w:rsid w:val="00D62945"/>
    <w:rsid w:val="00E3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00A61"/>
  <w15:chartTrackingRefBased/>
  <w15:docId w15:val="{0AA74DCC-C2B4-4033-9AC9-CDFE9A9E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D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D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4DF4"/>
    <w:rPr>
      <w:sz w:val="18"/>
      <w:szCs w:val="18"/>
    </w:rPr>
  </w:style>
  <w:style w:type="paragraph" w:styleId="a5">
    <w:name w:val="footer"/>
    <w:basedOn w:val="a"/>
    <w:link w:val="a6"/>
    <w:uiPriority w:val="99"/>
    <w:unhideWhenUsed/>
    <w:rsid w:val="00904DF4"/>
    <w:pPr>
      <w:tabs>
        <w:tab w:val="center" w:pos="4153"/>
        <w:tab w:val="right" w:pos="8306"/>
      </w:tabs>
      <w:snapToGrid w:val="0"/>
      <w:jc w:val="left"/>
    </w:pPr>
    <w:rPr>
      <w:sz w:val="18"/>
      <w:szCs w:val="18"/>
    </w:rPr>
  </w:style>
  <w:style w:type="character" w:customStyle="1" w:styleId="a6">
    <w:name w:val="页脚 字符"/>
    <w:basedOn w:val="a0"/>
    <w:link w:val="a5"/>
    <w:uiPriority w:val="99"/>
    <w:rsid w:val="00904DF4"/>
    <w:rPr>
      <w:sz w:val="18"/>
      <w:szCs w:val="18"/>
    </w:rPr>
  </w:style>
  <w:style w:type="paragraph" w:styleId="a7">
    <w:name w:val="List Paragraph"/>
    <w:basedOn w:val="a"/>
    <w:uiPriority w:val="34"/>
    <w:qFormat/>
    <w:rsid w:val="00904D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AB5A-E6C3-4AF7-B4BD-15670DAB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dc:creator>
  <cp:keywords/>
  <dc:description/>
  <cp:lastModifiedBy>Cx</cp:lastModifiedBy>
  <cp:revision>3</cp:revision>
  <dcterms:created xsi:type="dcterms:W3CDTF">2020-01-05T08:51:00Z</dcterms:created>
  <dcterms:modified xsi:type="dcterms:W3CDTF">2020-01-06T12:31:00Z</dcterms:modified>
</cp:coreProperties>
</file>